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00000" w:rsidRDefault="00853A2D">
      <w:pPr>
        <w:spacing w:after="200" w:line="276" w:lineRule="auto"/>
        <w:divId w:val="2057394234"/>
        <w:rPr>
          <w:rFonts w:ascii="Free 3 of 9" w:hAnsi="Free 3 of 9"/>
          <w:sz w:val="2"/>
          <w:szCs w:val="2"/>
        </w:rPr>
      </w:pPr>
      <w:r>
        <w:rPr>
          <w:rFonts w:ascii="Free 3 of 9" w:hAnsi="Free 3 of 9"/>
          <w:sz w:val="2"/>
          <w:szCs w:val="2"/>
        </w:rPr>
        <w:t>*0*</w:t>
      </w:r>
    </w:p>
    <w:p w:rsidR="00000000" w:rsidRDefault="00853A2D">
      <w:pPr>
        <w:pStyle w:val="z-TopofForm"/>
        <w:divId w:val="1549949625"/>
      </w:pPr>
      <w:r>
        <w:t>Top of Form</w:t>
      </w:r>
    </w:p>
    <w:tbl>
      <w:tblPr>
        <w:tblW w:w="5000" w:type="pct"/>
        <w:shd w:val="clear" w:color="auto" w:fill="FFF7DE"/>
        <w:tblCellMar>
          <w:left w:w="0" w:type="dxa"/>
          <w:right w:w="0" w:type="dxa"/>
        </w:tblCellMar>
        <w:tblLook w:val="04A0" w:firstRow="1" w:lastRow="0" w:firstColumn="1" w:lastColumn="0" w:noHBand="0" w:noVBand="1"/>
      </w:tblPr>
      <w:tblGrid>
        <w:gridCol w:w="13059"/>
      </w:tblGrid>
      <w:tr w:rsidR="00000000">
        <w:trPr>
          <w:divId w:val="1549949625"/>
          <w:tblHeader/>
        </w:trPr>
        <w:tc>
          <w:tcPr>
            <w:tcW w:w="0" w:type="auto"/>
            <w:shd w:val="clear" w:color="auto" w:fill="FFF7DE"/>
            <w:vAlign w:val="center"/>
            <w:hideMark/>
          </w:tcPr>
          <w:tbl>
            <w:tblPr>
              <w:tblW w:w="5000" w:type="pct"/>
              <w:tblCellMar>
                <w:top w:w="15" w:type="dxa"/>
                <w:left w:w="15" w:type="dxa"/>
                <w:bottom w:w="15" w:type="dxa"/>
                <w:right w:w="15" w:type="dxa"/>
              </w:tblCellMar>
              <w:tblLook w:val="04A0" w:firstRow="1" w:lastRow="0" w:firstColumn="1" w:lastColumn="0" w:noHBand="0" w:noVBand="1"/>
            </w:tblPr>
            <w:tblGrid>
              <w:gridCol w:w="13059"/>
            </w:tblGrid>
            <w:tr w:rsidR="00000000">
              <w:tc>
                <w:tcPr>
                  <w:tcW w:w="0" w:type="auto"/>
                  <w:vAlign w:val="center"/>
                  <w:hideMark/>
                </w:tcPr>
                <w:tbl>
                  <w:tblPr>
                    <w:tblW w:w="5000" w:type="pct"/>
                    <w:tblCellMar>
                      <w:left w:w="0" w:type="dxa"/>
                      <w:right w:w="0" w:type="dxa"/>
                    </w:tblCellMar>
                    <w:tblLook w:val="04A0" w:firstRow="1" w:lastRow="0" w:firstColumn="1" w:lastColumn="0" w:noHBand="0" w:noVBand="1"/>
                  </w:tblPr>
                  <w:tblGrid>
                    <w:gridCol w:w="5084"/>
                    <w:gridCol w:w="7945"/>
                  </w:tblGrid>
                  <w:tr w:rsidR="00000000">
                    <w:tc>
                      <w:tcPr>
                        <w:tcW w:w="0" w:type="auto"/>
                        <w:shd w:val="clear" w:color="auto" w:fill="FFF7DE"/>
                        <w:vAlign w:val="center"/>
                        <w:hideMark/>
                      </w:tcPr>
                      <w:p w:rsidR="00000000" w:rsidRDefault="00853A2D">
                        <w:pPr>
                          <w:bidi/>
                          <w:jc w:val="right"/>
                        </w:pPr>
                        <w:r>
                          <w:rPr>
                            <w:rFonts w:ascii="Arial" w:hAnsi="Arial" w:cs="Arial"/>
                            <w:b/>
                            <w:bCs/>
                            <w:noProof/>
                            <w:color w:val="000000"/>
                            <w:sz w:val="20"/>
                            <w:szCs w:val="20"/>
                          </w:rPr>
                          <w:drawing>
                            <wp:inline distT="0" distB="0" distL="0" distR="0">
                              <wp:extent cx="1714500" cy="762000"/>
                              <wp:effectExtent l="0" t="0" r="0" b="0"/>
                              <wp:docPr id="1" name="Picture 1"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1714500" cy="762000"/>
                                      </a:xfrm>
                                      <a:prstGeom prst="rect">
                                        <a:avLst/>
                                      </a:prstGeom>
                                      <a:noFill/>
                                      <a:ln>
                                        <a:noFill/>
                                      </a:ln>
                                    </pic:spPr>
                                  </pic:pic>
                                </a:graphicData>
                              </a:graphic>
                            </wp:inline>
                          </w:drawing>
                        </w:r>
                        <w:r>
                          <w:rPr>
                            <w:rtl/>
                          </w:rPr>
                          <w:br/>
                        </w:r>
                        <w:r>
                          <w:rPr>
                            <w:rFonts w:ascii="Arial" w:hAnsi="Arial" w:cs="Arial"/>
                            <w:b/>
                            <w:bCs/>
                            <w:color w:val="000000"/>
                            <w:sz w:val="20"/>
                            <w:szCs w:val="20"/>
                          </w:rPr>
                          <w:t>web site</w:t>
                        </w:r>
                        <w:r>
                          <w:rPr>
                            <w:rFonts w:ascii="Arial" w:hAnsi="Arial" w:cs="Arial"/>
                            <w:b/>
                            <w:bCs/>
                            <w:color w:val="000000"/>
                            <w:sz w:val="20"/>
                            <w:szCs w:val="20"/>
                            <w:rtl/>
                          </w:rPr>
                          <w:t xml:space="preserve">: </w:t>
                        </w:r>
                        <w:r>
                          <w:rPr>
                            <w:rFonts w:ascii="Arial" w:hAnsi="Arial" w:cs="Arial"/>
                            <w:b/>
                            <w:bCs/>
                            <w:color w:val="000000"/>
                            <w:sz w:val="20"/>
                            <w:szCs w:val="20"/>
                          </w:rPr>
                          <w:t>www.omnitech.co.il</w:t>
                        </w:r>
                        <w:r>
                          <w:rPr>
                            <w:rtl/>
                          </w:rPr>
                          <w:br/>
                        </w:r>
                        <w:r>
                          <w:rPr>
                            <w:rFonts w:ascii="Arial" w:hAnsi="Arial" w:cs="Arial"/>
                            <w:b/>
                            <w:bCs/>
                            <w:color w:val="000000"/>
                            <w:sz w:val="20"/>
                            <w:szCs w:val="20"/>
                          </w:rPr>
                          <w:t>e-mail</w:t>
                        </w:r>
                        <w:r>
                          <w:rPr>
                            <w:rFonts w:ascii="Arial" w:hAnsi="Arial" w:cs="Arial"/>
                            <w:b/>
                            <w:bCs/>
                            <w:color w:val="000000"/>
                            <w:sz w:val="20"/>
                            <w:szCs w:val="20"/>
                            <w:rtl/>
                          </w:rPr>
                          <w:t xml:space="preserve">: </w:t>
                        </w:r>
                        <w:r>
                          <w:rPr>
                            <w:rFonts w:ascii="Arial" w:hAnsi="Arial" w:cs="Arial"/>
                            <w:b/>
                            <w:bCs/>
                            <w:color w:val="000000"/>
                            <w:sz w:val="20"/>
                            <w:szCs w:val="20"/>
                          </w:rPr>
                          <w:t>sales@omnitech.co.il</w:t>
                        </w:r>
                        <w:r>
                          <w:rPr>
                            <w:rtl/>
                          </w:rPr>
                          <w:t xml:space="preserve"> </w:t>
                        </w:r>
                      </w:p>
                    </w:tc>
                    <w:tc>
                      <w:tcPr>
                        <w:tcW w:w="0" w:type="auto"/>
                        <w:shd w:val="clear" w:color="auto" w:fill="FFF7DE"/>
                        <w:vAlign w:val="center"/>
                        <w:hideMark/>
                      </w:tcPr>
                      <w:p w:rsidR="00000000" w:rsidRDefault="00853A2D">
                        <w:pPr>
                          <w:bidi/>
                        </w:pPr>
                        <w:r>
                          <w:rPr>
                            <w:rFonts w:ascii="Arial" w:hAnsi="Arial" w:cs="Arial"/>
                            <w:b/>
                            <w:bCs/>
                            <w:color w:val="000000"/>
                            <w:sz w:val="27"/>
                            <w:szCs w:val="27"/>
                            <w:rtl/>
                          </w:rPr>
                          <w:t>אומניטק איכות בע"מ</w:t>
                        </w:r>
                        <w:r>
                          <w:rPr>
                            <w:rtl/>
                          </w:rPr>
                          <w:br/>
                        </w:r>
                        <w:r>
                          <w:rPr>
                            <w:rFonts w:ascii="Arial" w:hAnsi="Arial" w:cs="Arial"/>
                            <w:b/>
                            <w:bCs/>
                            <w:color w:val="000000"/>
                            <w:sz w:val="20"/>
                            <w:szCs w:val="20"/>
                            <w:rtl/>
                          </w:rPr>
                          <w:t>האופן 5 קרית אריה, ת.ד 3563</w:t>
                        </w:r>
                        <w:r>
                          <w:rPr>
                            <w:rtl/>
                          </w:rPr>
                          <w:t xml:space="preserve">, </w:t>
                        </w:r>
                        <w:r>
                          <w:rPr>
                            <w:rFonts w:ascii="Arial" w:hAnsi="Arial" w:cs="Arial"/>
                            <w:b/>
                            <w:bCs/>
                            <w:color w:val="000000"/>
                            <w:sz w:val="20"/>
                            <w:szCs w:val="20"/>
                            <w:rtl/>
                          </w:rPr>
                          <w:t>פתח תקוה</w:t>
                        </w:r>
                        <w:r>
                          <w:rPr>
                            <w:rtl/>
                          </w:rPr>
                          <w:t> </w:t>
                        </w:r>
                        <w:r>
                          <w:rPr>
                            <w:rFonts w:ascii="Arial" w:hAnsi="Arial" w:cs="Arial"/>
                            <w:b/>
                            <w:bCs/>
                            <w:color w:val="000000"/>
                            <w:sz w:val="20"/>
                            <w:szCs w:val="20"/>
                          </w:rPr>
                          <w:t>49130</w:t>
                        </w:r>
                        <w:r>
                          <w:rPr>
                            <w:rtl/>
                          </w:rPr>
                          <w:br/>
                        </w:r>
                        <w:r>
                          <w:rPr>
                            <w:rFonts w:ascii="Arial" w:hAnsi="Arial" w:cs="Arial"/>
                            <w:b/>
                            <w:bCs/>
                            <w:color w:val="000000"/>
                            <w:sz w:val="20"/>
                            <w:szCs w:val="20"/>
                            <w:rtl/>
                          </w:rPr>
                          <w:t>טלפון: 03-9212040</w:t>
                        </w:r>
                        <w:r>
                          <w:rPr>
                            <w:rtl/>
                          </w:rPr>
                          <w:t xml:space="preserve">, </w:t>
                        </w:r>
                        <w:r>
                          <w:rPr>
                            <w:rFonts w:ascii="Arial" w:hAnsi="Arial" w:cs="Arial"/>
                            <w:b/>
                            <w:bCs/>
                            <w:color w:val="000000"/>
                            <w:sz w:val="20"/>
                            <w:szCs w:val="20"/>
                            <w:rtl/>
                          </w:rPr>
                          <w:t>פקס: 03-9211198</w:t>
                        </w:r>
                        <w:r>
                          <w:rPr>
                            <w:rtl/>
                          </w:rPr>
                          <w:br/>
                        </w:r>
                        <w:r>
                          <w:rPr>
                            <w:rFonts w:ascii="Arial" w:hAnsi="Arial" w:cs="Arial"/>
                            <w:b/>
                            <w:bCs/>
                            <w:color w:val="000000"/>
                            <w:sz w:val="20"/>
                            <w:szCs w:val="20"/>
                            <w:rtl/>
                          </w:rPr>
                          <w:t>עוסק מורשה: 520039355</w:t>
                        </w:r>
                        <w:r>
                          <w:rPr>
                            <w:rtl/>
                          </w:rPr>
                          <w:br/>
                        </w:r>
                        <w:r>
                          <w:rPr>
                            <w:rFonts w:ascii="Arial" w:hAnsi="Arial" w:cs="Arial"/>
                            <w:b/>
                            <w:bCs/>
                            <w:color w:val="000000"/>
                            <w:sz w:val="20"/>
                            <w:szCs w:val="20"/>
                            <w:rtl/>
                          </w:rPr>
                          <w:t>מדווח לצרכי מע"מ</w:t>
                        </w:r>
                        <w:r>
                          <w:rPr>
                            <w:rFonts w:ascii="Arial" w:hAnsi="Arial" w:cs="Arial"/>
                            <w:b/>
                            <w:bCs/>
                            <w:color w:val="000000"/>
                            <w:sz w:val="20"/>
                            <w:szCs w:val="20"/>
                          </w:rPr>
                          <w:t xml:space="preserve"> </w:t>
                        </w:r>
                        <w:r>
                          <w:rPr>
                            <w:rFonts w:ascii="Arial" w:hAnsi="Arial" w:cs="Arial"/>
                            <w:b/>
                            <w:bCs/>
                            <w:color w:val="000000"/>
                            <w:sz w:val="20"/>
                            <w:szCs w:val="20"/>
                            <w:rtl/>
                          </w:rPr>
                          <w:t>באיחוד עוסקים מספר</w:t>
                        </w:r>
                        <w:r>
                          <w:rPr>
                            <w:rtl/>
                          </w:rPr>
                          <w:t> </w:t>
                        </w:r>
                        <w:r>
                          <w:rPr>
                            <w:rFonts w:ascii="Arial" w:hAnsi="Arial" w:cs="Arial"/>
                            <w:b/>
                            <w:bCs/>
                            <w:color w:val="000000"/>
                            <w:sz w:val="20"/>
                            <w:szCs w:val="20"/>
                          </w:rPr>
                          <w:t>557653151</w:t>
                        </w:r>
                        <w:r>
                          <w:rPr>
                            <w:rtl/>
                          </w:rPr>
                          <w:t xml:space="preserve"> </w:t>
                        </w:r>
                      </w:p>
                    </w:tc>
                  </w:tr>
                </w:tbl>
                <w:p w:rsidR="00000000" w:rsidRDefault="00853A2D"/>
              </w:tc>
            </w:tr>
          </w:tbl>
          <w:p w:rsidR="00000000" w:rsidRDefault="00853A2D"/>
        </w:tc>
      </w:tr>
      <w:tr w:rsidR="00000000">
        <w:trPr>
          <w:divId w:val="1549949625"/>
        </w:trPr>
        <w:tc>
          <w:tcPr>
            <w:tcW w:w="0" w:type="auto"/>
            <w:shd w:val="clear" w:color="auto" w:fill="FFF7DE"/>
            <w:vAlign w:val="center"/>
            <w:hideMark/>
          </w:tcPr>
          <w:tbl>
            <w:tblPr>
              <w:tblW w:w="5000" w:type="pct"/>
              <w:tblBorders>
                <w:top w:val="single" w:sz="6" w:space="0" w:color="ADC9DC"/>
              </w:tblBorders>
              <w:shd w:val="clear" w:color="auto" w:fill="ADC9DC"/>
              <w:tblCellMar>
                <w:left w:w="0" w:type="dxa"/>
                <w:right w:w="0" w:type="dxa"/>
              </w:tblCellMar>
              <w:tblLook w:val="04A0" w:firstRow="1" w:lastRow="0" w:firstColumn="1" w:lastColumn="0" w:noHBand="0" w:noVBand="1"/>
            </w:tblPr>
            <w:tblGrid>
              <w:gridCol w:w="13059"/>
            </w:tblGrid>
            <w:tr w:rsidR="00000000">
              <w:tc>
                <w:tcPr>
                  <w:tcW w:w="0" w:type="auto"/>
                  <w:shd w:val="clear" w:color="auto" w:fill="ADC9DC"/>
                  <w:vAlign w:val="center"/>
                  <w:hideMark/>
                </w:tcPr>
                <w:tbl>
                  <w:tblPr>
                    <w:tblW w:w="5000" w:type="pct"/>
                    <w:shd w:val="clear" w:color="auto" w:fill="FFEBBD"/>
                    <w:tblCellMar>
                      <w:top w:w="90" w:type="dxa"/>
                      <w:left w:w="90" w:type="dxa"/>
                      <w:bottom w:w="90" w:type="dxa"/>
                      <w:right w:w="90" w:type="dxa"/>
                    </w:tblCellMar>
                    <w:tblLook w:val="04A0" w:firstRow="1" w:lastRow="0" w:firstColumn="1" w:lastColumn="0" w:noHBand="0" w:noVBand="1"/>
                  </w:tblPr>
                  <w:tblGrid>
                    <w:gridCol w:w="13059"/>
                  </w:tblGrid>
                  <w:tr w:rsidR="00000000">
                    <w:tc>
                      <w:tcPr>
                        <w:tcW w:w="0" w:type="auto"/>
                        <w:shd w:val="clear" w:color="auto" w:fill="FFEBBD"/>
                        <w:vAlign w:val="center"/>
                        <w:hideMark/>
                      </w:tcPr>
                      <w:tbl>
                        <w:tblPr>
                          <w:tblW w:w="5000" w:type="pct"/>
                          <w:shd w:val="clear" w:color="auto" w:fill="FFEBBD"/>
                          <w:tblCellMar>
                            <w:left w:w="0" w:type="dxa"/>
                            <w:right w:w="0" w:type="dxa"/>
                          </w:tblCellMar>
                          <w:tblLook w:val="04A0" w:firstRow="1" w:lastRow="0" w:firstColumn="1" w:lastColumn="0" w:noHBand="0" w:noVBand="1"/>
                        </w:tblPr>
                        <w:tblGrid>
                          <w:gridCol w:w="5149"/>
                          <w:gridCol w:w="6"/>
                          <w:gridCol w:w="7724"/>
                        </w:tblGrid>
                        <w:tr w:rsidR="00000000">
                          <w:trPr>
                            <w:tblHeader/>
                          </w:trPr>
                          <w:tc>
                            <w:tcPr>
                              <w:tcW w:w="0" w:type="auto"/>
                              <w:gridSpan w:val="3"/>
                              <w:shd w:val="clear" w:color="auto" w:fill="FFEBBD"/>
                              <w:hideMark/>
                            </w:tcPr>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CellMar>
                                        <w:left w:w="0" w:type="dxa"/>
                                        <w:right w:w="0" w:type="dxa"/>
                                      </w:tblCellMar>
                                      <w:tblLook w:val="04A0" w:firstRow="1" w:lastRow="0" w:firstColumn="1" w:lastColumn="0" w:noHBand="0" w:noVBand="1"/>
                                    </w:tblPr>
                                    <w:tblGrid>
                                      <w:gridCol w:w="3469"/>
                                      <w:gridCol w:w="3469"/>
                                      <w:gridCol w:w="5911"/>
                                    </w:tblGrid>
                                    <w:tr w:rsidR="00000000">
                                      <w:tc>
                                        <w:tcPr>
                                          <w:tcW w:w="1350" w:type="pct"/>
                                          <w:shd w:val="clear" w:color="auto" w:fill="FFEBBD"/>
                                          <w:hideMark/>
                                        </w:tcPr>
                                        <w:p w:rsidR="00000000" w:rsidRDefault="00853A2D">
                                          <w:pPr>
                                            <w:bidi/>
                                          </w:pPr>
                                          <w:r>
                                            <w:rPr>
                                              <w:rFonts w:ascii="Arial" w:hAnsi="Arial" w:cs="Arial"/>
                                              <w:b/>
                                              <w:bCs/>
                                              <w:color w:val="000000"/>
                                              <w:sz w:val="20"/>
                                              <w:szCs w:val="20"/>
                                              <w:rtl/>
                                            </w:rPr>
                                            <w:t>תאריך ההצעה: 17/07/12</w:t>
                                          </w:r>
                                          <w:r>
                                            <w:rPr>
                                              <w:rtl/>
                                            </w:rPr>
                                            <w:br/>
                                          </w:r>
                                          <w:r>
                                            <w:rPr>
                                              <w:rFonts w:ascii="Arial" w:hAnsi="Arial" w:cs="Arial"/>
                                              <w:b/>
                                              <w:bCs/>
                                              <w:color w:val="000000"/>
                                              <w:sz w:val="20"/>
                                              <w:szCs w:val="20"/>
                                              <w:rtl/>
                                            </w:rPr>
                                            <w:t>תאריך הדפסה: 17/07/12</w:t>
                                          </w:r>
                                          <w:r>
                                            <w:rPr>
                                              <w:rtl/>
                                            </w:rPr>
                                            <w:t xml:space="preserve"> </w:t>
                                          </w:r>
                                        </w:p>
                                      </w:tc>
                                      <w:tc>
                                        <w:tcPr>
                                          <w:tcW w:w="1350" w:type="pct"/>
                                          <w:vAlign w:val="center"/>
                                          <w:hideMark/>
                                        </w:tcPr>
                                        <w:p w:rsidR="00000000" w:rsidRDefault="00853A2D"/>
                                      </w:tc>
                                      <w:tc>
                                        <w:tcPr>
                                          <w:tcW w:w="0" w:type="auto"/>
                                          <w:shd w:val="clear" w:color="auto" w:fill="FFEBBD"/>
                                          <w:hideMark/>
                                        </w:tcPr>
                                        <w:p w:rsidR="00000000" w:rsidRDefault="00853A2D">
                                          <w:pPr>
                                            <w:bidi/>
                                          </w:pPr>
                                          <w:r>
                                            <w:rPr>
                                              <w:rFonts w:ascii="Arial" w:hAnsi="Arial" w:cs="Arial"/>
                                              <w:b/>
                                              <w:bCs/>
                                              <w:color w:val="000000"/>
                                              <w:sz w:val="20"/>
                                              <w:szCs w:val="20"/>
                                              <w:rtl/>
                                            </w:rPr>
                                            <w:t>לכבוד:</w:t>
                                          </w:r>
                                          <w:r>
                                            <w:rPr>
                                              <w:rtl/>
                                            </w:rPr>
                                            <w:br/>
                                          </w:r>
                                          <w:r>
                                            <w:rPr>
                                              <w:rFonts w:ascii="Arial" w:hAnsi="Arial" w:cs="Arial"/>
                                              <w:b/>
                                              <w:bCs/>
                                              <w:color w:val="000000"/>
                                              <w:sz w:val="20"/>
                                              <w:szCs w:val="20"/>
                                              <w:rtl/>
                                            </w:rPr>
                                            <w:t>משרד הבינוי והשיכון (מפ"י)</w:t>
                                          </w:r>
                                          <w:r>
                                            <w:rPr>
                                              <w:rtl/>
                                            </w:rPr>
                                            <w:br/>
                                          </w:r>
                                          <w:r>
                                            <w:rPr>
                                              <w:rFonts w:ascii="Arial" w:hAnsi="Arial" w:cs="Arial"/>
                                              <w:b/>
                                              <w:bCs/>
                                              <w:color w:val="000000"/>
                                              <w:sz w:val="20"/>
                                              <w:szCs w:val="20"/>
                                              <w:rtl/>
                                            </w:rPr>
                                            <w:t>לינקולן 1</w:t>
                                          </w:r>
                                          <w:r>
                                            <w:rPr>
                                              <w:rtl/>
                                            </w:rPr>
                                            <w:br/>
                                          </w:r>
                                          <w:r>
                                            <w:rPr>
                                              <w:rFonts w:ascii="Arial" w:hAnsi="Arial" w:cs="Arial"/>
                                              <w:b/>
                                              <w:bCs/>
                                              <w:color w:val="000000"/>
                                              <w:sz w:val="20"/>
                                              <w:szCs w:val="20"/>
                                              <w:rtl/>
                                            </w:rPr>
                                            <w:t>תל-אביב 65220</w:t>
                                          </w:r>
                                          <w:r>
                                            <w:rPr>
                                              <w:rtl/>
                                            </w:rPr>
                                            <w:br/>
                                          </w:r>
                                          <w:r>
                                            <w:rPr>
                                              <w:rFonts w:ascii="Arial" w:hAnsi="Arial" w:cs="Arial"/>
                                              <w:b/>
                                              <w:bCs/>
                                              <w:color w:val="000000"/>
                                              <w:sz w:val="20"/>
                                              <w:szCs w:val="20"/>
                                              <w:rtl/>
                                            </w:rPr>
                                            <w:t>לידי: אלכס קורן</w:t>
                                          </w:r>
                                          <w:r>
                                            <w:rPr>
                                              <w:rtl/>
                                            </w:rPr>
                                            <w:br/>
                                          </w:r>
                                          <w:r>
                                            <w:rPr>
                                              <w:rFonts w:ascii="Arial" w:hAnsi="Arial" w:cs="Arial"/>
                                              <w:b/>
                                              <w:bCs/>
                                              <w:color w:val="000000"/>
                                              <w:sz w:val="20"/>
                                              <w:szCs w:val="20"/>
                                              <w:rtl/>
                                            </w:rPr>
                                            <w:t>טלפון: 03-6231911/805</w:t>
                                          </w:r>
                                          <w:r>
                                            <w:rPr>
                                              <w:rtl/>
                                            </w:rPr>
                                            <w:t xml:space="preserve">, </w:t>
                                          </w:r>
                                          <w:r>
                                            <w:rPr>
                                              <w:rFonts w:ascii="Arial" w:hAnsi="Arial" w:cs="Arial"/>
                                              <w:b/>
                                              <w:bCs/>
                                              <w:color w:val="000000"/>
                                              <w:sz w:val="20"/>
                                              <w:szCs w:val="20"/>
                                              <w:rtl/>
                                            </w:rPr>
                                            <w:t>טלפון נייד: 0506221410</w:t>
                                          </w:r>
                                          <w:r>
                                            <w:rPr>
                                              <w:rtl/>
                                            </w:rPr>
                                            <w:t xml:space="preserve">, </w:t>
                                          </w:r>
                                          <w:r>
                                            <w:rPr>
                                              <w:rFonts w:ascii="Arial" w:hAnsi="Arial" w:cs="Arial"/>
                                              <w:b/>
                                              <w:bCs/>
                                              <w:color w:val="000000"/>
                                              <w:sz w:val="20"/>
                                              <w:szCs w:val="20"/>
                                              <w:rtl/>
                                            </w:rPr>
                                            <w:t>פקס: 03-5611669</w:t>
                                          </w:r>
                                          <w:r>
                                            <w:rPr>
                                              <w:rtl/>
                                            </w:rPr>
                                            <w:t xml:space="preserve"> </w:t>
                                          </w:r>
                                        </w:p>
                                      </w:tc>
                                    </w:tr>
                                  </w:tbl>
                                  <w:p w:rsidR="00000000" w:rsidRDefault="00853A2D"/>
                                </w:tc>
                              </w:tr>
                            </w:tbl>
                            <w:p w:rsidR="00000000" w:rsidRDefault="00853A2D"/>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CellMar>
                                        <w:left w:w="0" w:type="dxa"/>
                                        <w:right w:w="0" w:type="dxa"/>
                                      </w:tblCellMar>
                                      <w:tblLook w:val="04A0" w:firstRow="1" w:lastRow="0" w:firstColumn="1" w:lastColumn="0" w:noHBand="0" w:noVBand="1"/>
                                    </w:tblPr>
                                    <w:tblGrid>
                                      <w:gridCol w:w="12849"/>
                                    </w:tblGrid>
                                    <w:tr w:rsidR="00000000">
                                      <w:tc>
                                        <w:tcPr>
                                          <w:tcW w:w="0" w:type="auto"/>
                                          <w:shd w:val="clear" w:color="auto" w:fill="FFEBBD"/>
                                          <w:vAlign w:val="center"/>
                                          <w:hideMark/>
                                        </w:tcPr>
                                        <w:p w:rsidR="00000000" w:rsidRDefault="00853A2D">
                                          <w:pPr>
                                            <w:bidi/>
                                            <w:jc w:val="center"/>
                                          </w:pPr>
                                          <w:r>
                                            <w:rPr>
                                              <w:rFonts w:ascii="Arial" w:hAnsi="Arial" w:cs="Arial"/>
                                              <w:color w:val="000000"/>
                                              <w:sz w:val="27"/>
                                              <w:szCs w:val="27"/>
                                              <w:u w:val="single"/>
                                              <w:rtl/>
                                            </w:rPr>
                                            <w:t xml:space="preserve">הצעת מחיר מספר </w:t>
                                          </w:r>
                                          <w:r>
                                            <w:rPr>
                                              <w:rFonts w:ascii="Arial" w:hAnsi="Arial" w:cs="Arial"/>
                                              <w:color w:val="000000"/>
                                              <w:sz w:val="27"/>
                                              <w:szCs w:val="27"/>
                                              <w:u w:val="single"/>
                                            </w:rPr>
                                            <w:t>A1217877</w:t>
                                          </w:r>
                                          <w:r>
                                            <w:rPr>
                                              <w:rFonts w:ascii="Arial" w:hAnsi="Arial" w:cs="Arial"/>
                                              <w:color w:val="000000"/>
                                              <w:sz w:val="27"/>
                                              <w:szCs w:val="27"/>
                                              <w:u w:val="single"/>
                                            </w:rPr>
                                            <w:t xml:space="preserve"> </w:t>
                                          </w:r>
                                        </w:p>
                                      </w:tc>
                                    </w:tr>
                                  </w:tbl>
                                  <w:p w:rsidR="00000000" w:rsidRDefault="00853A2D"/>
                                </w:tc>
                              </w:tr>
                            </w:tbl>
                            <w:p w:rsidR="00000000" w:rsidRDefault="00853A2D">
                              <w:pPr>
                                <w:rPr>
                                  <w:vanish/>
                                </w:rPr>
                              </w:pPr>
                            </w:p>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CellMar>
                                        <w:left w:w="0" w:type="dxa"/>
                                        <w:right w:w="0" w:type="dxa"/>
                                      </w:tblCellMar>
                                      <w:tblLook w:val="04A0" w:firstRow="1" w:lastRow="0" w:firstColumn="1" w:lastColumn="0" w:noHBand="0" w:noVBand="1"/>
                                    </w:tblPr>
                                    <w:tblGrid>
                                      <w:gridCol w:w="12849"/>
                                    </w:tblGrid>
                                    <w:tr w:rsidR="00000000">
                                      <w:tc>
                                        <w:tcPr>
                                          <w:tcW w:w="0" w:type="auto"/>
                                          <w:tcBorders>
                                            <w:top w:val="nil"/>
                                            <w:left w:val="nil"/>
                                            <w:bottom w:val="nil"/>
                                            <w:right w:val="nil"/>
                                          </w:tcBorders>
                                          <w:vAlign w:val="center"/>
                                          <w:hideMark/>
                                        </w:tcPr>
                                        <w:p w:rsidR="00000000" w:rsidRDefault="00853A2D"/>
                                      </w:tc>
                                    </w:tr>
                                  </w:tbl>
                                  <w:p w:rsidR="00000000" w:rsidRDefault="00853A2D"/>
                                </w:tc>
                              </w:tr>
                            </w:tbl>
                            <w:p w:rsidR="00000000" w:rsidRDefault="00853A2D">
                              <w:pPr>
                                <w:rPr>
                                  <w:vanish/>
                                </w:rPr>
                              </w:pPr>
                            </w:p>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p w:rsidR="00000000" w:rsidRDefault="00853A2D"/>
                                </w:tc>
                              </w:tr>
                            </w:tbl>
                            <w:p w:rsidR="00000000" w:rsidRDefault="00853A2D"/>
                          </w:tc>
                        </w:tr>
                        <w:tr w:rsidR="00000000">
                          <w:tc>
                            <w:tcPr>
                              <w:tcW w:w="0" w:type="auto"/>
                              <w:gridSpan w:val="3"/>
                              <w:shd w:val="clear" w:color="auto" w:fill="FFEBBD"/>
                              <w:hideMark/>
                            </w:tcPr>
                            <w:p w:rsidR="00000000" w:rsidRDefault="00853A2D"/>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Borders>
                                        <w:top w:val="outset" w:sz="6" w:space="0" w:color="505050"/>
                                        <w:left w:val="outset" w:sz="6" w:space="0" w:color="505050"/>
                                        <w:bottom w:val="outset" w:sz="6" w:space="0" w:color="505050"/>
                                        <w:right w:val="outset" w:sz="6" w:space="0" w:color="505050"/>
                                      </w:tblBorders>
                                      <w:tblCellMar>
                                        <w:top w:w="60" w:type="dxa"/>
                                        <w:left w:w="60" w:type="dxa"/>
                                        <w:bottom w:w="60" w:type="dxa"/>
                                        <w:right w:w="60" w:type="dxa"/>
                                      </w:tblCellMar>
                                      <w:tblLook w:val="04A0" w:firstRow="1" w:lastRow="0" w:firstColumn="1" w:lastColumn="0" w:noHBand="0" w:noVBand="1"/>
                                    </w:tblPr>
                                    <w:tblGrid>
                                      <w:gridCol w:w="1158"/>
                                      <w:gridCol w:w="534"/>
                                      <w:gridCol w:w="843"/>
                                      <w:gridCol w:w="9753"/>
                                      <w:gridCol w:w="545"/>
                                    </w:tblGrid>
                                    <w:tr w:rsidR="00000000">
                                      <w:trPr>
                                        <w:tblHeader/>
                                      </w:trPr>
                                      <w:tc>
                                        <w:tcPr>
                                          <w:tcW w:w="0" w:type="auto"/>
                                          <w:tcBorders>
                                            <w:top w:val="outset" w:sz="6" w:space="0" w:color="505050"/>
                                            <w:left w:val="outset" w:sz="6" w:space="0" w:color="505050"/>
                                            <w:bottom w:val="outset" w:sz="6" w:space="0" w:color="505050"/>
                                            <w:right w:val="outset" w:sz="6" w:space="0" w:color="505050"/>
                                          </w:tcBorders>
                                          <w:shd w:val="clear" w:color="auto" w:fill="ADC9DC"/>
                                          <w:vAlign w:val="center"/>
                                          <w:hideMark/>
                                        </w:tcPr>
                                        <w:p w:rsidR="00000000" w:rsidRDefault="00853A2D">
                                          <w:pPr>
                                            <w:bidi/>
                                            <w:jc w:val="right"/>
                                          </w:pPr>
                                          <w:r>
                                            <w:rPr>
                                              <w:rFonts w:ascii="Arial" w:hAnsi="Arial" w:cs="Arial"/>
                                              <w:b/>
                                              <w:bCs/>
                                              <w:color w:val="000000"/>
                                              <w:sz w:val="20"/>
                                              <w:szCs w:val="20"/>
                                              <w:rtl/>
                                            </w:rPr>
                                            <w:t>סה"כ מחיר בש"ח</w:t>
                                          </w:r>
                                        </w:p>
                                      </w:tc>
                                      <w:tc>
                                        <w:tcPr>
                                          <w:tcW w:w="0" w:type="auto"/>
                                          <w:tcBorders>
                                            <w:top w:val="outset" w:sz="6" w:space="0" w:color="505050"/>
                                            <w:left w:val="outset" w:sz="6" w:space="0" w:color="505050"/>
                                            <w:bottom w:val="outset" w:sz="6" w:space="0" w:color="505050"/>
                                            <w:right w:val="outset" w:sz="6" w:space="0" w:color="505050"/>
                                          </w:tcBorders>
                                          <w:shd w:val="clear" w:color="auto" w:fill="ADC9DC"/>
                                          <w:vAlign w:val="center"/>
                                          <w:hideMark/>
                                        </w:tcPr>
                                        <w:p w:rsidR="00000000" w:rsidRDefault="00853A2D">
                                          <w:pPr>
                                            <w:bidi/>
                                            <w:jc w:val="center"/>
                                          </w:pPr>
                                          <w:r>
                                            <w:rPr>
                                              <w:rFonts w:ascii="Arial" w:hAnsi="Arial" w:cs="Arial"/>
                                              <w:b/>
                                              <w:bCs/>
                                              <w:color w:val="000000"/>
                                              <w:sz w:val="20"/>
                                              <w:szCs w:val="20"/>
                                              <w:rtl/>
                                            </w:rPr>
                                            <w:t>כמות</w:t>
                                          </w:r>
                                        </w:p>
                                      </w:tc>
                                      <w:tc>
                                        <w:tcPr>
                                          <w:tcW w:w="0" w:type="auto"/>
                                          <w:tcBorders>
                                            <w:top w:val="outset" w:sz="6" w:space="0" w:color="505050"/>
                                            <w:left w:val="outset" w:sz="6" w:space="0" w:color="505050"/>
                                            <w:bottom w:val="outset" w:sz="6" w:space="0" w:color="505050"/>
                                            <w:right w:val="outset" w:sz="6" w:space="0" w:color="505050"/>
                                          </w:tcBorders>
                                          <w:shd w:val="clear" w:color="auto" w:fill="ADC9DC"/>
                                          <w:vAlign w:val="center"/>
                                          <w:hideMark/>
                                        </w:tcPr>
                                        <w:p w:rsidR="00000000" w:rsidRDefault="00853A2D">
                                          <w:pPr>
                                            <w:bidi/>
                                            <w:jc w:val="right"/>
                                          </w:pPr>
                                          <w:r>
                                            <w:rPr>
                                              <w:rFonts w:ascii="Arial" w:hAnsi="Arial" w:cs="Arial"/>
                                              <w:b/>
                                              <w:bCs/>
                                              <w:color w:val="000000"/>
                                              <w:sz w:val="20"/>
                                              <w:szCs w:val="20"/>
                                              <w:rtl/>
                                            </w:rPr>
                                            <w:t>מחיר מבצע בש"ח</w:t>
                                          </w:r>
                                        </w:p>
                                      </w:tc>
                                      <w:tc>
                                        <w:tcPr>
                                          <w:tcW w:w="0" w:type="auto"/>
                                          <w:tcBorders>
                                            <w:top w:val="outset" w:sz="6" w:space="0" w:color="505050"/>
                                            <w:left w:val="outset" w:sz="6" w:space="0" w:color="505050"/>
                                            <w:bottom w:val="outset" w:sz="6" w:space="0" w:color="505050"/>
                                            <w:right w:val="outset" w:sz="6" w:space="0" w:color="505050"/>
                                          </w:tcBorders>
                                          <w:shd w:val="clear" w:color="auto" w:fill="ADC9DC"/>
                                          <w:vAlign w:val="center"/>
                                          <w:hideMark/>
                                        </w:tcPr>
                                        <w:p w:rsidR="00000000" w:rsidRDefault="00853A2D">
                                          <w:pPr>
                                            <w:bidi/>
                                            <w:jc w:val="center"/>
                                          </w:pPr>
                                          <w:r>
                                            <w:rPr>
                                              <w:rFonts w:ascii="Arial" w:hAnsi="Arial" w:cs="Arial"/>
                                              <w:b/>
                                              <w:bCs/>
                                              <w:color w:val="000000"/>
                                              <w:sz w:val="20"/>
                                              <w:szCs w:val="20"/>
                                              <w:rtl/>
                                            </w:rPr>
                                            <w:t>תאור מוצר</w:t>
                                          </w:r>
                                        </w:p>
                                      </w:tc>
                                      <w:tc>
                                        <w:tcPr>
                                          <w:tcW w:w="0" w:type="auto"/>
                                          <w:tcBorders>
                                            <w:top w:val="outset" w:sz="6" w:space="0" w:color="505050"/>
                                            <w:left w:val="outset" w:sz="6" w:space="0" w:color="505050"/>
                                            <w:bottom w:val="outset" w:sz="6" w:space="0" w:color="505050"/>
                                            <w:right w:val="outset" w:sz="6" w:space="0" w:color="505050"/>
                                          </w:tcBorders>
                                          <w:shd w:val="clear" w:color="auto" w:fill="ADC9DC"/>
                                          <w:vAlign w:val="center"/>
                                          <w:hideMark/>
                                        </w:tcPr>
                                        <w:p w:rsidR="00000000" w:rsidRDefault="00853A2D">
                                          <w:pPr>
                                            <w:bidi/>
                                            <w:jc w:val="center"/>
                                          </w:pPr>
                                          <w:r>
                                            <w:rPr>
                                              <w:rFonts w:ascii="Arial" w:hAnsi="Arial" w:cs="Arial"/>
                                              <w:b/>
                                              <w:bCs/>
                                              <w:color w:val="000000"/>
                                              <w:sz w:val="20"/>
                                              <w:szCs w:val="20"/>
                                              <w:rtl/>
                                            </w:rPr>
                                            <w:t>שורה</w:t>
                                          </w:r>
                                        </w:p>
                                      </w:tc>
                                    </w:tr>
                                    <w:tr w:rsidR="00000000">
                                      <w:tc>
                                        <w:tcPr>
                                          <w:tcW w:w="0" w:type="auto"/>
                                          <w:tcBorders>
                                            <w:top w:val="outset" w:sz="6" w:space="0" w:color="505050"/>
                                            <w:left w:val="outset" w:sz="6" w:space="0" w:color="505050"/>
                                            <w:bottom w:val="outset" w:sz="6" w:space="0" w:color="505050"/>
                                            <w:right w:val="outset" w:sz="6" w:space="0" w:color="505050"/>
                                          </w:tcBorders>
                                          <w:shd w:val="clear" w:color="auto" w:fill="F8F8F8"/>
                                          <w:noWrap/>
                                          <w:vAlign w:val="center"/>
                                          <w:hideMark/>
                                        </w:tcPr>
                                        <w:p w:rsidR="00000000" w:rsidRDefault="00853A2D">
                                          <w:pPr>
                                            <w:bidi/>
                                          </w:pPr>
                                          <w:r>
                                            <w:rPr>
                                              <w:rFonts w:ascii="Arial" w:hAnsi="Arial" w:cs="Arial"/>
                                              <w:color w:val="000000"/>
                                              <w:sz w:val="20"/>
                                              <w:szCs w:val="20"/>
                                              <w:rtl/>
                                            </w:rPr>
                                            <w:t>7500.00 שח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pPr>
                                          <w:r>
                                            <w:rPr>
                                              <w:rFonts w:ascii="Arial" w:hAnsi="Arial" w:cs="Arial"/>
                                              <w:color w:val="000000"/>
                                              <w:sz w:val="20"/>
                                              <w:szCs w:val="20"/>
                                              <w:rtl/>
                                            </w:rPr>
                                            <w:t>1.00 יח'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pPr>
                                          <w:r>
                                            <w:rPr>
                                              <w:rFonts w:ascii="Arial" w:hAnsi="Arial" w:cs="Arial"/>
                                              <w:color w:val="000000"/>
                                              <w:sz w:val="20"/>
                                              <w:szCs w:val="20"/>
                                              <w:rtl/>
                                            </w:rPr>
                                            <w:t>7500.00 ש"ח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rPr>
                                              <w:rFonts w:ascii="Tahoma" w:eastAsia="Times New Roman" w:hAnsi="Tahoma" w:cs="Tahoma"/>
                                              <w:color w:val="323A45"/>
                                              <w:sz w:val="20"/>
                                              <w:szCs w:val="20"/>
                                            </w:rPr>
                                          </w:pPr>
                                          <w:r>
                                            <w:rPr>
                                              <w:rFonts w:ascii="Arial" w:hAnsi="Arial" w:cs="Arial"/>
                                              <w:color w:val="000000"/>
                                              <w:sz w:val="20"/>
                                              <w:szCs w:val="20"/>
                                              <w:rtl/>
                                            </w:rPr>
                                            <w:t xml:space="preserve">חבילת </w:t>
                                          </w:r>
                                          <w:r>
                                            <w:rPr>
                                              <w:rFonts w:ascii="Arial" w:hAnsi="Arial" w:cs="Arial"/>
                                              <w:color w:val="000000"/>
                                              <w:sz w:val="20"/>
                                              <w:szCs w:val="20"/>
                                            </w:rPr>
                                            <w:t>GEO SUITE</w:t>
                                          </w:r>
                                          <w:r>
                                            <w:rPr>
                                              <w:rFonts w:eastAsia="Times New Roman"/>
                                              <w:rtl/>
                                            </w:rPr>
                                            <w:t xml:space="preserve"> </w:t>
                                          </w:r>
                                        </w:p>
                                        <w:p w:rsidR="00000000" w:rsidRDefault="00853A2D">
                                          <w:pPr>
                                            <w:bidi/>
                                            <w:rPr>
                                              <w:rFonts w:ascii="Arial" w:eastAsia="Times New Roman" w:hAnsi="Arial" w:cs="Arial"/>
                                              <w:color w:val="323A45"/>
                                              <w:sz w:val="20"/>
                                              <w:szCs w:val="20"/>
                                              <w:rtl/>
                                            </w:rPr>
                                          </w:pPr>
                                          <w:r>
                                            <w:rPr>
                                              <w:rStyle w:val="Strong"/>
                                              <w:rFonts w:eastAsia="Times New Roman"/>
                                              <w:color w:val="000000"/>
                                              <w:rtl/>
                                            </w:rPr>
                                            <w:t xml:space="preserve">חבילת </w:t>
                                          </w:r>
                                          <w:r>
                                            <w:rPr>
                                              <w:rStyle w:val="Strong"/>
                                              <w:rFonts w:eastAsia="Times New Roman"/>
                                              <w:color w:val="000000"/>
                                            </w:rPr>
                                            <w:t>Geo-Suite</w:t>
                                          </w:r>
                                          <w:r>
                                            <w:rPr>
                                              <w:rStyle w:val="Strong"/>
                                              <w:rFonts w:eastAsia="Times New Roman"/>
                                              <w:color w:val="000000"/>
                                              <w:rtl/>
                                            </w:rPr>
                                            <w:t xml:space="preserve"> הכוללת את היישומים הבאים </w:t>
                                          </w:r>
                                        </w:p>
                                        <w:p w:rsidR="00000000" w:rsidRDefault="00853A2D">
                                          <w:pPr>
                                            <w:bidi/>
                                            <w:rPr>
                                              <w:rFonts w:ascii="Arial" w:eastAsia="Times New Roman" w:hAnsi="Arial" w:cs="Arial"/>
                                              <w:color w:val="323A45"/>
                                              <w:sz w:val="20"/>
                                              <w:szCs w:val="20"/>
                                              <w:rtl/>
                                            </w:rPr>
                                          </w:pPr>
                                          <w:r>
                                            <w:rPr>
                                              <w:rFonts w:ascii="Arial" w:eastAsia="Times New Roman" w:hAnsi="Arial" w:cs="Arial"/>
                                              <w:color w:val="323A45"/>
                                              <w:sz w:val="20"/>
                                              <w:szCs w:val="20"/>
                                              <w:rtl/>
                                            </w:rPr>
                                            <w:t> </w:t>
                                          </w:r>
                                        </w:p>
                                        <w:p w:rsidR="00000000" w:rsidRDefault="00853A2D">
                                          <w:pPr>
                                            <w:bidi/>
                                            <w:rPr>
                                              <w:rFonts w:ascii="Arial" w:eastAsia="Times New Roman" w:hAnsi="Arial" w:cs="Arial"/>
                                              <w:color w:val="323A45"/>
                                              <w:sz w:val="20"/>
                                              <w:szCs w:val="20"/>
                                              <w:rtl/>
                                            </w:rPr>
                                          </w:pPr>
                                          <w:r>
                                            <w:rPr>
                                              <w:rStyle w:val="Strong"/>
                                              <w:rFonts w:eastAsia="Times New Roman"/>
                                              <w:color w:val="000000"/>
                                              <w:rtl/>
                                            </w:rPr>
                                            <w:t>           </w:t>
                                          </w:r>
                                          <w:r>
                                            <w:rPr>
                                              <w:rStyle w:val="Strong"/>
                                              <w:rFonts w:eastAsia="Times New Roman"/>
                                              <w:color w:val="000000"/>
                                            </w:rPr>
                                            <w:t>GEO MAVAT</w:t>
                                          </w:r>
                                          <w:r>
                                            <w:rPr>
                                              <w:rFonts w:eastAsia="Times New Roman"/>
                                              <w:color w:val="000000"/>
                                              <w:rtl/>
                                            </w:rPr>
                                            <w:t>       תב"ע למודדים</w:t>
                                          </w:r>
                                        </w:p>
                                        <w:p w:rsidR="00000000" w:rsidRDefault="00853A2D">
                                          <w:pPr>
                                            <w:bidi/>
                                            <w:rPr>
                                              <w:rFonts w:ascii="Arial" w:eastAsia="Times New Roman" w:hAnsi="Arial" w:cs="Arial"/>
                                              <w:color w:val="323A45"/>
                                              <w:sz w:val="20"/>
                                              <w:szCs w:val="20"/>
                                              <w:rtl/>
                                            </w:rPr>
                                          </w:pPr>
                                          <w:r>
                                            <w:rPr>
                                              <w:rFonts w:ascii="Arial" w:eastAsia="Times New Roman" w:hAnsi="Arial" w:cs="Arial"/>
                                              <w:color w:val="323A45"/>
                                              <w:sz w:val="20"/>
                                              <w:szCs w:val="20"/>
                                              <w:rtl/>
                                            </w:rPr>
                                            <w:t> </w:t>
                                          </w:r>
                                        </w:p>
                                        <w:tbl>
                                          <w:tblPr>
                                            <w:bidiVisual/>
                                            <w:tblW w:w="9628" w:type="dxa"/>
                                            <w:tblLook w:val="04A0" w:firstRow="1" w:lastRow="0" w:firstColumn="1" w:lastColumn="0" w:noHBand="0" w:noVBand="1"/>
                                          </w:tblPr>
                                          <w:tblGrid>
                                            <w:gridCol w:w="2428"/>
                                            <w:gridCol w:w="7200"/>
                                          </w:tblGrid>
                                          <w:tr w:rsidR="00000000">
                                            <w:tc>
                                              <w:tcPr>
                                                <w:tcW w:w="2428" w:type="dxa"/>
                                                <w:tcBorders>
                                                  <w:top w:val="nil"/>
                                                  <w:left w:val="nil"/>
                                                  <w:bottom w:val="nil"/>
                                                  <w:right w:val="nil"/>
                                                </w:tcBorders>
                                                <w:shd w:val="clear" w:color="auto" w:fill="auto"/>
                                                <w:hideMark/>
                                              </w:tcPr>
                                              <w:p w:rsidR="00000000" w:rsidRDefault="00853A2D">
                                                <w:pPr>
                                                  <w:bidi/>
                                                </w:pPr>
                                                <w:r>
                                                  <w:rPr>
                                                    <w:b/>
                                                    <w:bCs/>
                                                  </w:rPr>
                                                  <w:t>DWG Frame maker</w:t>
                                                </w:r>
                                                <w:r>
                                                  <w:rPr>
                                                    <w:b/>
                                                    <w:bCs/>
                                                  </w:rPr>
                                                  <w:t xml:space="preserve"> </w:t>
                                                </w:r>
                                              </w:p>
                                            </w:tc>
                                            <w:tc>
                                              <w:tcPr>
                                                <w:tcW w:w="7200" w:type="dxa"/>
                                                <w:tcBorders>
                                                  <w:top w:val="nil"/>
                                                  <w:left w:val="nil"/>
                                                  <w:bottom w:val="nil"/>
                                                  <w:right w:val="nil"/>
                                                </w:tcBorders>
                                                <w:shd w:val="clear" w:color="auto" w:fill="auto"/>
                                                <w:hideMark/>
                                              </w:tcPr>
                                              <w:p w:rsidR="00000000" w:rsidRDefault="00853A2D">
                                                <w:pPr>
                                                  <w:bidi/>
                                                </w:pPr>
                                                <w:r>
                                                  <w:rPr>
                                                    <w:rFonts w:hint="cs"/>
                                                    <w:rtl/>
                                                  </w:rPr>
                                                  <w:t>תוכנה לחלוקת שרטוטים לגיליונות הגש</w:t>
                                                </w:r>
                                                <w:r>
                                                  <w:rPr>
                                                    <w:rFonts w:hint="cs"/>
                                                    <w:rtl/>
                                                  </w:rPr>
                                                  <w:t>ה</w:t>
                                                </w:r>
                                              </w:p>
                                            </w:tc>
                                          </w:tr>
                                          <w:tr w:rsidR="00000000">
                                            <w:tc>
                                              <w:tcPr>
                                                <w:tcW w:w="2428" w:type="dxa"/>
                                                <w:tcBorders>
                                                  <w:top w:val="nil"/>
                                                  <w:left w:val="nil"/>
                                                  <w:bottom w:val="nil"/>
                                                  <w:right w:val="nil"/>
                                                </w:tcBorders>
                                                <w:shd w:val="clear" w:color="auto" w:fill="auto"/>
                                                <w:hideMark/>
                                              </w:tcPr>
                                              <w:p w:rsidR="00000000" w:rsidRDefault="00853A2D">
                                                <w:pPr>
                                                  <w:rPr>
                                                    <w:rFonts w:eastAsia="Times New Roman"/>
                                                  </w:rPr>
                                                </w:pPr>
                                              </w:p>
                                            </w:tc>
                                            <w:tc>
                                              <w:tcPr>
                                                <w:tcW w:w="7200" w:type="dxa"/>
                                                <w:tcBorders>
                                                  <w:top w:val="nil"/>
                                                  <w:left w:val="nil"/>
                                                  <w:bottom w:val="nil"/>
                                                  <w:right w:val="nil"/>
                                                </w:tcBorders>
                                                <w:shd w:val="clear" w:color="auto" w:fill="auto"/>
                                                <w:hideMark/>
                                              </w:tcPr>
                                              <w:p w:rsidR="00000000" w:rsidRDefault="00853A2D">
                                                <w:pPr>
                                                  <w:rPr>
                                                    <w:rFonts w:eastAsia="Times New Roman"/>
                                                  </w:rPr>
                                                </w:pPr>
                                              </w:p>
                                            </w:tc>
                                          </w:tr>
                                          <w:tr w:rsidR="00000000">
                                            <w:tc>
                                              <w:tcPr>
                                                <w:tcW w:w="2428" w:type="dxa"/>
                                                <w:tcBorders>
                                                  <w:top w:val="nil"/>
                                                  <w:left w:val="nil"/>
                                                  <w:bottom w:val="nil"/>
                                                  <w:right w:val="nil"/>
                                                </w:tcBorders>
                                                <w:shd w:val="clear" w:color="auto" w:fill="auto"/>
                                                <w:hideMark/>
                                              </w:tcPr>
                                              <w:p w:rsidR="00000000" w:rsidRDefault="00853A2D">
                                                <w:pPr>
                                                  <w:bidi/>
                                                </w:pPr>
                                                <w:r>
                                                  <w:rPr>
                                                    <w:b/>
                                                    <w:bCs/>
                                                  </w:rPr>
                                                  <w:t>Boundary Generator (Gbound</w:t>
                                                </w:r>
                                                <w:r>
                                                  <w:rPr>
                                                    <w:b/>
                                                    <w:bCs/>
                                                  </w:rPr>
                                                  <w:t>)</w:t>
                                                </w:r>
                                              </w:p>
                                            </w:tc>
                                            <w:tc>
                                              <w:tcPr>
                                                <w:tcW w:w="7200" w:type="dxa"/>
                                                <w:tcBorders>
                                                  <w:top w:val="nil"/>
                                                  <w:left w:val="nil"/>
                                                  <w:bottom w:val="nil"/>
                                                  <w:right w:val="nil"/>
                                                </w:tcBorders>
                                                <w:shd w:val="clear" w:color="auto" w:fill="auto"/>
                                                <w:hideMark/>
                                              </w:tcPr>
                                              <w:p w:rsidR="00000000" w:rsidRDefault="00853A2D">
                                                <w:pPr>
                                                  <w:bidi/>
                                                </w:pPr>
                                                <w:r>
                                                  <w:rPr>
                                                    <w:rFonts w:hint="cs"/>
                                                    <w:rtl/>
                                                  </w:rPr>
                                                  <w:t>תוכנה לסגירת פוליגונים וניקוי שרטוטים באופן אוטומאט</w:t>
                                                </w:r>
                                                <w:r>
                                                  <w:rPr>
                                                    <w:rFonts w:hint="cs"/>
                                                    <w:rtl/>
                                                  </w:rPr>
                                                  <w:t>י</w:t>
                                                </w:r>
                                              </w:p>
                                            </w:tc>
                                          </w:tr>
                                        </w:tbl>
                                        <w:p w:rsidR="00000000" w:rsidRDefault="00853A2D">
                                          <w:pPr>
                                            <w:bidi/>
                                            <w:spacing w:line="312" w:lineRule="auto"/>
                                            <w:rPr>
                                              <w:rFonts w:ascii="Arial" w:eastAsia="Times New Roman" w:hAnsi="Arial" w:cs="Arial"/>
                                              <w:b/>
                                              <w:bCs/>
                                              <w:color w:val="000000"/>
                                              <w:sz w:val="20"/>
                                              <w:szCs w:val="20"/>
                                            </w:rPr>
                                          </w:pPr>
                                        </w:p>
                                      </w:tc>
                                      <w:tc>
                                        <w:tcPr>
                                          <w:tcW w:w="0" w:type="auto"/>
                                          <w:tcBorders>
                                            <w:top w:val="outset" w:sz="6" w:space="0" w:color="505050"/>
                                            <w:left w:val="outset" w:sz="6" w:space="0" w:color="505050"/>
                                            <w:bottom w:val="outset" w:sz="6" w:space="0" w:color="505050"/>
                                            <w:right w:val="outset" w:sz="6" w:space="0" w:color="505050"/>
                                          </w:tcBorders>
                                          <w:shd w:val="clear" w:color="auto" w:fill="F8F8F8"/>
                                          <w:noWrap/>
                                          <w:hideMark/>
                                        </w:tcPr>
                                        <w:p w:rsidR="00000000" w:rsidRDefault="00853A2D">
                                          <w:pPr>
                                            <w:jc w:val="right"/>
                                            <w:rPr>
                                              <w:rFonts w:eastAsia="Times New Roman"/>
                                            </w:rPr>
                                          </w:pPr>
                                          <w:r>
                                            <w:rPr>
                                              <w:rFonts w:ascii="Arial" w:eastAsia="Times New Roman" w:hAnsi="Arial" w:cs="Arial"/>
                                              <w:color w:val="000000"/>
                                              <w:sz w:val="20"/>
                                              <w:szCs w:val="20"/>
                                            </w:rPr>
                                            <w:t>1</w:t>
                                          </w:r>
                                        </w:p>
                                      </w:tc>
                                    </w:tr>
                                    <w:tr w:rsidR="00000000">
                                      <w:tc>
                                        <w:tcPr>
                                          <w:tcW w:w="0" w:type="auto"/>
                                          <w:tcBorders>
                                            <w:top w:val="outset" w:sz="6" w:space="0" w:color="505050"/>
                                            <w:left w:val="outset" w:sz="6" w:space="0" w:color="505050"/>
                                            <w:bottom w:val="outset" w:sz="6" w:space="0" w:color="505050"/>
                                            <w:right w:val="outset" w:sz="6" w:space="0" w:color="505050"/>
                                          </w:tcBorders>
                                          <w:shd w:val="clear" w:color="auto" w:fill="FFF7DE"/>
                                          <w:noWrap/>
                                          <w:vAlign w:val="center"/>
                                          <w:hideMark/>
                                        </w:tcPr>
                                        <w:p w:rsidR="00000000" w:rsidRDefault="00853A2D">
                                          <w:pPr>
                                            <w:bidi/>
                                            <w:rPr>
                                              <w:rFonts w:eastAsia="Times New Roman"/>
                                            </w:rPr>
                                          </w:pPr>
                                          <w:r>
                                            <w:rPr>
                                              <w:rFonts w:ascii="Arial" w:eastAsia="Times New Roman" w:hAnsi="Arial" w:cs="Arial"/>
                                              <w:color w:val="000000"/>
                                              <w:sz w:val="20"/>
                                              <w:szCs w:val="20"/>
                                              <w:rtl/>
                                            </w:rPr>
                                            <w:t>0.00 שח</w:t>
                                          </w:r>
                                        </w:p>
                                      </w:tc>
                                      <w:tc>
                                        <w:tcPr>
                                          <w:tcW w:w="0" w:type="auto"/>
                                          <w:tcBorders>
                                            <w:top w:val="outset" w:sz="6" w:space="0" w:color="505050"/>
                                            <w:left w:val="outset" w:sz="6" w:space="0" w:color="505050"/>
                                            <w:bottom w:val="outset" w:sz="6" w:space="0" w:color="505050"/>
                                            <w:right w:val="outset" w:sz="6" w:space="0" w:color="505050"/>
                                          </w:tcBorders>
                                          <w:shd w:val="clear" w:color="auto" w:fill="FFF7DE"/>
                                          <w:vAlign w:val="center"/>
                                          <w:hideMark/>
                                        </w:tcPr>
                                        <w:p w:rsidR="00000000" w:rsidRDefault="00853A2D">
                                          <w:pPr>
                                            <w:bidi/>
                                            <w:rPr>
                                              <w:rFonts w:eastAsia="Times New Roman"/>
                                            </w:rPr>
                                          </w:pPr>
                                          <w:r>
                                            <w:rPr>
                                              <w:rFonts w:ascii="Arial" w:eastAsia="Times New Roman" w:hAnsi="Arial" w:cs="Arial"/>
                                              <w:color w:val="000000"/>
                                              <w:sz w:val="20"/>
                                              <w:szCs w:val="20"/>
                                              <w:rtl/>
                                            </w:rPr>
                                            <w:t>1.00 יח'</w:t>
                                          </w:r>
                                        </w:p>
                                      </w:tc>
                                      <w:tc>
                                        <w:tcPr>
                                          <w:tcW w:w="0" w:type="auto"/>
                                          <w:tcBorders>
                                            <w:top w:val="outset" w:sz="6" w:space="0" w:color="505050"/>
                                            <w:left w:val="outset" w:sz="6" w:space="0" w:color="505050"/>
                                            <w:bottom w:val="outset" w:sz="6" w:space="0" w:color="505050"/>
                                            <w:right w:val="outset" w:sz="6" w:space="0" w:color="505050"/>
                                          </w:tcBorders>
                                          <w:shd w:val="clear" w:color="auto" w:fill="FFF7DE"/>
                                          <w:vAlign w:val="center"/>
                                          <w:hideMark/>
                                        </w:tcPr>
                                        <w:p w:rsidR="00000000" w:rsidRDefault="00853A2D">
                                          <w:pPr>
                                            <w:bidi/>
                                            <w:rPr>
                                              <w:rFonts w:eastAsia="Times New Roman"/>
                                            </w:rPr>
                                          </w:pPr>
                                          <w:r>
                                            <w:rPr>
                                              <w:rFonts w:ascii="Arial" w:eastAsia="Times New Roman" w:hAnsi="Arial" w:cs="Arial"/>
                                              <w:color w:val="000000"/>
                                              <w:sz w:val="20"/>
                                              <w:szCs w:val="20"/>
                                              <w:rtl/>
                                            </w:rPr>
                                            <w:t>0.00 ש"ח</w:t>
                                          </w:r>
                                        </w:p>
                                      </w:tc>
                                      <w:tc>
                                        <w:tcPr>
                                          <w:tcW w:w="0" w:type="auto"/>
                                          <w:tcBorders>
                                            <w:top w:val="outset" w:sz="6" w:space="0" w:color="505050"/>
                                            <w:left w:val="outset" w:sz="6" w:space="0" w:color="505050"/>
                                            <w:bottom w:val="outset" w:sz="6" w:space="0" w:color="505050"/>
                                            <w:right w:val="outset" w:sz="6" w:space="0" w:color="505050"/>
                                          </w:tcBorders>
                                          <w:shd w:val="clear" w:color="auto" w:fill="FFF7DE"/>
                                          <w:vAlign w:val="center"/>
                                          <w:hideMark/>
                                        </w:tcPr>
                                        <w:p w:rsidR="00000000" w:rsidRDefault="00853A2D">
                                          <w:pPr>
                                            <w:bidi/>
                                            <w:rPr>
                                              <w:rFonts w:eastAsia="Times New Roman"/>
                                            </w:rPr>
                                          </w:pPr>
                                          <w:r>
                                            <w:rPr>
                                              <w:rFonts w:ascii="Arial" w:eastAsia="Times New Roman" w:hAnsi="Arial" w:cs="Arial"/>
                                              <w:color w:val="000000"/>
                                              <w:sz w:val="20"/>
                                              <w:szCs w:val="20"/>
                                              <w:rtl/>
                                            </w:rPr>
                                            <w:t>אפקליקציית גיאו תצ"ר</w:t>
                                          </w:r>
                                          <w:r>
                                            <w:rPr>
                                              <w:rFonts w:eastAsia="Times New Roman"/>
                                              <w:rtl/>
                                            </w:rPr>
                                            <w:t xml:space="preserve"> </w:t>
                                          </w:r>
                                        </w:p>
                                        <w:p w:rsidR="00000000" w:rsidRDefault="00853A2D">
                                          <w:pPr>
                                            <w:bidi/>
                                            <w:jc w:val="both"/>
                                            <w:rPr>
                                              <w:rtl/>
                                            </w:rPr>
                                          </w:pPr>
                                          <w:r>
                                            <w:rPr>
                                              <w:rFonts w:ascii="Arial" w:hAnsi="Arial" w:cs="Arial"/>
                                              <w:b/>
                                              <w:bCs/>
                                              <w:rtl/>
                                            </w:rPr>
                                            <w:t>גיאו תצ"ר - הפתרון למודדים</w:t>
                                          </w:r>
                                          <w:r>
                                            <w:rPr>
                                              <w:rFonts w:ascii="Arial" w:hAnsi="Arial" w:cs="Arial"/>
                                              <w:b/>
                                              <w:bCs/>
                                              <w:rtl/>
                                            </w:rPr>
                                            <w:t xml:space="preserve"> </w:t>
                                          </w:r>
                                        </w:p>
                                        <w:p w:rsidR="00000000" w:rsidRDefault="00853A2D">
                                          <w:pPr>
                                            <w:bidi/>
                                            <w:jc w:val="both"/>
                                            <w:rPr>
                                              <w:rtl/>
                                            </w:rPr>
                                          </w:pPr>
                                          <w:r>
                                            <w:rPr>
                                              <w:rFonts w:ascii="Arial" w:hAnsi="Arial" w:cs="Arial"/>
                                              <w:sz w:val="20"/>
                                              <w:szCs w:val="20"/>
                                              <w:rtl/>
                                            </w:rPr>
                                            <w:t>מותאמת לסטנדרטים של המרכז למיפוי ישרא</w:t>
                                          </w:r>
                                          <w:r>
                                            <w:rPr>
                                              <w:rFonts w:ascii="Arial" w:hAnsi="Arial" w:cs="Arial"/>
                                              <w:sz w:val="20"/>
                                              <w:szCs w:val="20"/>
                                              <w:rtl/>
                                            </w:rPr>
                                            <w:t>ל</w:t>
                                          </w:r>
                                        </w:p>
                                        <w:p w:rsidR="00000000" w:rsidRDefault="00853A2D">
                                          <w:pPr>
                                            <w:bidi/>
                                            <w:jc w:val="both"/>
                                            <w:rPr>
                                              <w:rtl/>
                                            </w:rPr>
                                          </w:pPr>
                                          <w:r>
                                            <w:rPr>
                                              <w:rFonts w:ascii="Arial" w:hAnsi="Arial" w:cs="Arial"/>
                                              <w:sz w:val="20"/>
                                              <w:szCs w:val="20"/>
                                              <w:rtl/>
                                            </w:rPr>
                                            <w:t xml:space="preserve">  </w:t>
                                          </w:r>
                                        </w:p>
                                        <w:p w:rsidR="00000000" w:rsidRDefault="00853A2D">
                                          <w:pPr>
                                            <w:bidi/>
                                            <w:spacing w:line="360" w:lineRule="auto"/>
                                            <w:jc w:val="both"/>
                                            <w:rPr>
                                              <w:rtl/>
                                            </w:rPr>
                                          </w:pPr>
                                          <w:r>
                                            <w:rPr>
                                              <w:rFonts w:ascii="Arial" w:hAnsi="Arial" w:cs="Arial"/>
                                              <w:sz w:val="20"/>
                                              <w:szCs w:val="20"/>
                                              <w:rtl/>
                                            </w:rPr>
                                            <w:t>האתגרים הניצבים בפני המודד בעבודתו השוטפת והמחויבויות בהן הוא נדרש לעמוד במשימותיו אל מול גופים שונים אשר משתמשים בשירותיו, מחייבים את המודד לשמ</w:t>
                                          </w:r>
                                          <w:r>
                                            <w:rPr>
                                              <w:rFonts w:ascii="Arial" w:hAnsi="Arial" w:cs="Arial"/>
                                              <w:sz w:val="20"/>
                                              <w:szCs w:val="20"/>
                                              <w:rtl/>
                                            </w:rPr>
                                            <w:t xml:space="preserve">ירה על רמה טכנולוגית מתקדמת לצרכי עבודה יעילה ומתואמת. לחברת אומניטק, הנציגה היחידה של </w:t>
                                          </w:r>
                                          <w:r>
                                            <w:rPr>
                                              <w:rFonts w:ascii="Arial" w:hAnsi="Arial" w:cs="Arial"/>
                                              <w:sz w:val="20"/>
                                              <w:szCs w:val="20"/>
                                            </w:rPr>
                                            <w:t>Autodesk</w:t>
                                          </w:r>
                                          <w:r>
                                            <w:rPr>
                                              <w:rFonts w:ascii="Arial" w:hAnsi="Arial" w:cs="Arial"/>
                                              <w:sz w:val="20"/>
                                              <w:szCs w:val="20"/>
                                              <w:rtl/>
                                            </w:rPr>
                                            <w:t xml:space="preserve"> </w:t>
                                          </w:r>
                                          <w:r>
                                            <w:rPr>
                                              <w:rFonts w:ascii="Arial" w:hAnsi="Arial" w:cs="Arial" w:hint="cs"/>
                                              <w:sz w:val="20"/>
                                              <w:szCs w:val="20"/>
                                              <w:rtl/>
                                            </w:rPr>
                                            <w:t>בישראל, פתרונות אשר מאפשרים למודד לבצע עבודתו בצורה יעילה, נוחה, בתפיסה מתקדמת ומותאמת סטנדרטים חדשים וקיימים כגון הגשת תוכניות חלוקה ותוכניות לצרכי רישום בפורמ</w:t>
                                          </w:r>
                                          <w:r>
                                            <w:rPr>
                                              <w:rFonts w:ascii="Arial" w:hAnsi="Arial" w:cs="Arial" w:hint="cs"/>
                                              <w:sz w:val="20"/>
                                              <w:szCs w:val="20"/>
                                              <w:rtl/>
                                            </w:rPr>
                                            <w:t xml:space="preserve">ט </w:t>
                                          </w:r>
                                          <w:r>
                                            <w:rPr>
                                              <w:rFonts w:ascii="Arial" w:hAnsi="Arial" w:cs="Arial"/>
                                              <w:sz w:val="20"/>
                                              <w:szCs w:val="20"/>
                                            </w:rPr>
                                            <w:t>SRV</w:t>
                                          </w:r>
                                          <w:r>
                                            <w:rPr>
                                              <w:rFonts w:ascii="Arial" w:hAnsi="Arial" w:cs="Arial"/>
                                              <w:sz w:val="20"/>
                                              <w:szCs w:val="20"/>
                                              <w:rtl/>
                                            </w:rPr>
                                            <w:t xml:space="preserve"> למפ"י ו/או עבודה בראייה ובתפיסת </w:t>
                                          </w:r>
                                          <w:r>
                                            <w:rPr>
                                              <w:rFonts w:ascii="Arial" w:hAnsi="Arial" w:cs="Arial"/>
                                              <w:sz w:val="20"/>
                                              <w:szCs w:val="20"/>
                                            </w:rPr>
                                            <w:t>GIS</w:t>
                                          </w:r>
                                          <w:r>
                                            <w:rPr>
                                              <w:rFonts w:ascii="Arial" w:hAnsi="Arial" w:cs="Arial"/>
                                              <w:sz w:val="20"/>
                                              <w:szCs w:val="20"/>
                                              <w:rtl/>
                                            </w:rPr>
                                            <w:t>. השימוש בכלים אלו, הם המאפשרים למודד לבצע את עבודתו בצורה מדויקת ויעילה, הן בשטח והן במשרד,  תוך שמירה על רצף עבודה ושיתוף מידע בסביבה טכנולוגית אחת, מתקדמת והמקובלת בעולם</w:t>
                                          </w:r>
                                          <w:r>
                                            <w:rPr>
                                              <w:rFonts w:ascii="Arial" w:hAnsi="Arial" w:cs="Arial"/>
                                              <w:sz w:val="20"/>
                                              <w:szCs w:val="20"/>
                                              <w:rtl/>
                                            </w:rPr>
                                            <w:t>.</w:t>
                                          </w:r>
                                        </w:p>
                                        <w:p w:rsidR="00000000" w:rsidRDefault="00853A2D">
                                          <w:pPr>
                                            <w:bidi/>
                                            <w:spacing w:line="360" w:lineRule="auto"/>
                                            <w:jc w:val="both"/>
                                            <w:rPr>
                                              <w:rtl/>
                                            </w:rPr>
                                          </w:pPr>
                                          <w:r>
                                            <w:rPr>
                                              <w:rtl/>
                                            </w:rPr>
                                            <w:t> </w:t>
                                          </w:r>
                                        </w:p>
                                        <w:p w:rsidR="00000000" w:rsidRDefault="00853A2D">
                                          <w:pPr>
                                            <w:bidi/>
                                            <w:jc w:val="both"/>
                                            <w:rPr>
                                              <w:rtl/>
                                            </w:rPr>
                                          </w:pPr>
                                          <w:r>
                                            <w:rPr>
                                              <w:rFonts w:ascii="Arial" w:hAnsi="Arial" w:cs="Arial"/>
                                              <w:sz w:val="20"/>
                                              <w:szCs w:val="20"/>
                                              <w:u w:val="single"/>
                                              <w:rtl/>
                                            </w:rPr>
                                            <w:t>יכולות המוצ</w:t>
                                          </w:r>
                                          <w:r>
                                            <w:rPr>
                                              <w:rFonts w:ascii="Arial" w:hAnsi="Arial" w:cs="Arial"/>
                                              <w:sz w:val="20"/>
                                              <w:szCs w:val="20"/>
                                              <w:u w:val="single"/>
                                              <w:rtl/>
                                            </w:rPr>
                                            <w:t>ר</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הכנת תוכניות חלוקה ותוכניות לצרכי רישום לפי תקני המרכז למיפוי ישראל (סמלים, שלבי שרטוט ופרצלציה ועוד</w:t>
                                          </w:r>
                                          <w:r>
                                            <w:rPr>
                                              <w:rFonts w:ascii="Arial" w:hAnsi="Arial" w:cs="Arial"/>
                                              <w:sz w:val="20"/>
                                              <w:szCs w:val="20"/>
                                              <w:rtl/>
                                            </w:rPr>
                                            <w:t>)</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השתלת נקודות מדידה ונקודות גבו</w:t>
                                          </w:r>
                                          <w:r>
                                            <w:rPr>
                                              <w:rFonts w:ascii="Arial" w:hAnsi="Arial" w:cs="Arial"/>
                                              <w:sz w:val="20"/>
                                              <w:szCs w:val="20"/>
                                              <w:rtl/>
                                            </w:rPr>
                                            <w:t>ל</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חיבור בין נקודו</w:t>
                                          </w:r>
                                          <w:r>
                                            <w:rPr>
                                              <w:rFonts w:ascii="Arial" w:hAnsi="Arial" w:cs="Arial"/>
                                              <w:sz w:val="20"/>
                                              <w:szCs w:val="20"/>
                                              <w:rtl/>
                                            </w:rPr>
                                            <w:t>ת</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הכנת פרצלצי</w:t>
                                          </w:r>
                                          <w:r>
                                            <w:rPr>
                                              <w:rFonts w:ascii="Arial" w:hAnsi="Arial" w:cs="Arial"/>
                                              <w:sz w:val="20"/>
                                              <w:szCs w:val="20"/>
                                              <w:rtl/>
                                            </w:rPr>
                                            <w:t>ה</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הפקת טבלאות שטחים וטבלאות פרצלציה בצורה אוטומטי</w:t>
                                          </w:r>
                                          <w:r>
                                            <w:rPr>
                                              <w:rFonts w:ascii="Arial" w:hAnsi="Arial" w:cs="Arial"/>
                                              <w:sz w:val="20"/>
                                              <w:szCs w:val="20"/>
                                              <w:rtl/>
                                            </w:rPr>
                                            <w:t>ת</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מיפוי אוטומטי של "</w:t>
                                          </w:r>
                                          <w:r>
                                            <w:rPr>
                                              <w:rFonts w:ascii="Arial" w:hAnsi="Arial" w:cs="Arial"/>
                                              <w:sz w:val="20"/>
                                              <w:szCs w:val="20"/>
                                              <w:rtl/>
                                            </w:rPr>
                                            <w:t>עץ היררכי" של הפרצלצי</w:t>
                                          </w:r>
                                          <w:r>
                                            <w:rPr>
                                              <w:rFonts w:ascii="Arial" w:hAnsi="Arial" w:cs="Arial"/>
                                              <w:sz w:val="20"/>
                                              <w:szCs w:val="20"/>
                                              <w:rtl/>
                                            </w:rPr>
                                            <w:t>ה</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עבודה מול קבצים בפורמטים שוני</w:t>
                                          </w:r>
                                          <w:r>
                                            <w:rPr>
                                              <w:rFonts w:ascii="Arial" w:hAnsi="Arial" w:cs="Arial"/>
                                              <w:sz w:val="20"/>
                                              <w:szCs w:val="20"/>
                                              <w:rtl/>
                                            </w:rPr>
                                            <w:t>ם</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בדיקה טכנית של תקינות שרטוט התצ"</w:t>
                                          </w:r>
                                          <w:r>
                                            <w:rPr>
                                              <w:rFonts w:ascii="Arial" w:hAnsi="Arial" w:cs="Arial"/>
                                              <w:sz w:val="20"/>
                                              <w:szCs w:val="20"/>
                                              <w:rtl/>
                                            </w:rPr>
                                            <w:t>ר</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בקרת השרטוט אל מול תקנות המדיד</w:t>
                                          </w:r>
                                          <w:r>
                                            <w:rPr>
                                              <w:rFonts w:ascii="Arial" w:hAnsi="Arial" w:cs="Arial"/>
                                              <w:sz w:val="20"/>
                                              <w:szCs w:val="20"/>
                                              <w:rtl/>
                                            </w:rPr>
                                            <w:t>ה</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הפקה אוטומטית של מפת תצ"ר כולל מנוע מסגרות והערות מובנ</w:t>
                                          </w:r>
                                          <w:r>
                                            <w:rPr>
                                              <w:rFonts w:ascii="Arial" w:hAnsi="Arial" w:cs="Arial"/>
                                              <w:sz w:val="20"/>
                                              <w:szCs w:val="20"/>
                                              <w:rtl/>
                                            </w:rPr>
                                            <w:t>ה</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 xml:space="preserve">יצור אוטומטי של קובץ </w:t>
                                          </w:r>
                                          <w:r>
                                            <w:rPr>
                                              <w:rFonts w:ascii="Arial" w:hAnsi="Arial" w:cs="Arial"/>
                                              <w:sz w:val="20"/>
                                              <w:szCs w:val="20"/>
                                            </w:rPr>
                                            <w:t>SRV</w:t>
                                          </w:r>
                                          <w:r>
                                            <w:rPr>
                                              <w:rFonts w:ascii="Arial" w:hAnsi="Arial" w:cs="Arial"/>
                                              <w:sz w:val="20"/>
                                              <w:szCs w:val="20"/>
                                              <w:rtl/>
                                            </w:rPr>
                                            <w:t xml:space="preserve"> למפ"</w:t>
                                          </w:r>
                                          <w:r>
                                            <w:rPr>
                                              <w:rFonts w:ascii="Arial" w:hAnsi="Arial" w:cs="Arial"/>
                                              <w:sz w:val="20"/>
                                              <w:szCs w:val="20"/>
                                              <w:rtl/>
                                            </w:rPr>
                                            <w:t>י</w:t>
                                          </w:r>
                                        </w:p>
                                        <w:p w:rsidR="00000000" w:rsidRDefault="00853A2D">
                                          <w:pPr>
                                            <w:tabs>
                                              <w:tab w:val="right" w:pos="281"/>
                                            </w:tabs>
                                            <w:bidi/>
                                            <w:ind w:left="284" w:hanging="284"/>
                                            <w:jc w:val="both"/>
                                            <w:rPr>
                                              <w:rtl/>
                                            </w:rPr>
                                          </w:pPr>
                                          <w:r>
                                            <w:rPr>
                                              <w:rFonts w:ascii="Wingdings" w:eastAsia="Wingdings" w:hAnsi="Wingdings" w:cs="Wingdings"/>
                                              <w:sz w:val="20"/>
                                              <w:szCs w:val="20"/>
                                            </w:rPr>
                                            <w:t></w:t>
                                          </w:r>
                                          <w:r>
                                            <w:rPr>
                                              <w:rFonts w:eastAsia="Wingdings"/>
                                              <w:sz w:val="14"/>
                                              <w:szCs w:val="14"/>
                                              <w:rtl/>
                                            </w:rPr>
                                            <w:t>    </w:t>
                                          </w:r>
                                          <w:r>
                                            <w:rPr>
                                              <w:rFonts w:ascii="Arial" w:hAnsi="Arial" w:cs="Arial"/>
                                              <w:sz w:val="20"/>
                                              <w:szCs w:val="20"/>
                                              <w:rtl/>
                                            </w:rPr>
                                            <w:t>ועוד..</w:t>
                                          </w:r>
                                          <w:r>
                                            <w:rPr>
                                              <w:rFonts w:ascii="Arial" w:hAnsi="Arial" w:cs="Arial"/>
                                              <w:sz w:val="20"/>
                                              <w:szCs w:val="20"/>
                                              <w:rtl/>
                                            </w:rPr>
                                            <w:t>.</w:t>
                                          </w:r>
                                        </w:p>
                                        <w:p w:rsidR="00000000" w:rsidRDefault="00853A2D">
                                          <w:pPr>
                                            <w:tabs>
                                              <w:tab w:val="right" w:pos="281"/>
                                            </w:tabs>
                                            <w:bidi/>
                                            <w:spacing w:line="360" w:lineRule="auto"/>
                                            <w:ind w:left="281"/>
                                            <w:rPr>
                                              <w:rtl/>
                                            </w:rPr>
                                          </w:pPr>
                                          <w:r>
                                            <w:rPr>
                                              <w:rFonts w:ascii="Arial" w:hAnsi="Arial" w:cs="Arial"/>
                                              <w:sz w:val="20"/>
                                              <w:szCs w:val="20"/>
                                            </w:rPr>
                                            <w:t xml:space="preserve">  </w:t>
                                          </w:r>
                                        </w:p>
                                        <w:p w:rsidR="00000000" w:rsidRDefault="00853A2D">
                                          <w:pPr>
                                            <w:pStyle w:val="NormalWeb"/>
                                            <w:bidi/>
                                          </w:pPr>
                                          <w:r>
                                            <w:rPr>
                                              <w:rtl/>
                                            </w:rPr>
                                            <w:br/>
                                            <w:t> </w:t>
                                          </w:r>
                                        </w:p>
                                      </w:tc>
                                      <w:tc>
                                        <w:tcPr>
                                          <w:tcW w:w="0" w:type="auto"/>
                                          <w:tcBorders>
                                            <w:top w:val="outset" w:sz="6" w:space="0" w:color="505050"/>
                                            <w:left w:val="outset" w:sz="6" w:space="0" w:color="505050"/>
                                            <w:bottom w:val="outset" w:sz="6" w:space="0" w:color="505050"/>
                                            <w:right w:val="outset" w:sz="6" w:space="0" w:color="505050"/>
                                          </w:tcBorders>
                                          <w:shd w:val="clear" w:color="auto" w:fill="FFF7DE"/>
                                          <w:noWrap/>
                                          <w:hideMark/>
                                        </w:tcPr>
                                        <w:p w:rsidR="00000000" w:rsidRDefault="00853A2D">
                                          <w:pPr>
                                            <w:jc w:val="right"/>
                                            <w:rPr>
                                              <w:rFonts w:eastAsia="Times New Roman"/>
                                            </w:rPr>
                                          </w:pPr>
                                          <w:r>
                                            <w:rPr>
                                              <w:rFonts w:ascii="Arial" w:eastAsia="Times New Roman" w:hAnsi="Arial" w:cs="Arial"/>
                                              <w:color w:val="000000"/>
                                              <w:sz w:val="20"/>
                                              <w:szCs w:val="20"/>
                                            </w:rPr>
                                            <w:t>2</w:t>
                                          </w:r>
                                        </w:p>
                                      </w:tc>
                                    </w:tr>
                                    <w:tr w:rsidR="00000000">
                                      <w:tc>
                                        <w:tcPr>
                                          <w:tcW w:w="0" w:type="auto"/>
                                          <w:tcBorders>
                                            <w:top w:val="outset" w:sz="6" w:space="0" w:color="505050"/>
                                            <w:left w:val="outset" w:sz="6" w:space="0" w:color="505050"/>
                                            <w:bottom w:val="outset" w:sz="6" w:space="0" w:color="505050"/>
                                            <w:right w:val="outset" w:sz="6" w:space="0" w:color="505050"/>
                                          </w:tcBorders>
                                          <w:shd w:val="clear" w:color="auto" w:fill="F8F8F8"/>
                                          <w:noWrap/>
                                          <w:vAlign w:val="center"/>
                                          <w:hideMark/>
                                        </w:tcPr>
                                        <w:p w:rsidR="00000000" w:rsidRDefault="00853A2D">
                                          <w:pPr>
                                            <w:bidi/>
                                            <w:rPr>
                                              <w:rFonts w:eastAsia="Times New Roman"/>
                                            </w:rPr>
                                          </w:pPr>
                                          <w:r>
                                            <w:rPr>
                                              <w:rFonts w:ascii="Arial" w:eastAsia="Times New Roman" w:hAnsi="Arial" w:cs="Arial"/>
                                              <w:color w:val="000000"/>
                                              <w:sz w:val="20"/>
                                              <w:szCs w:val="20"/>
                                              <w:rtl/>
                                            </w:rPr>
                                            <w:t>0.00 שח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rPr>
                                              <w:rFonts w:eastAsia="Times New Roman"/>
                                            </w:rPr>
                                          </w:pPr>
                                          <w:r>
                                            <w:rPr>
                                              <w:rFonts w:ascii="Arial" w:eastAsia="Times New Roman" w:hAnsi="Arial" w:cs="Arial"/>
                                              <w:color w:val="000000"/>
                                              <w:sz w:val="20"/>
                                              <w:szCs w:val="20"/>
                                              <w:rtl/>
                                            </w:rPr>
                                            <w:t>1.00 יח'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rPr>
                                              <w:rFonts w:eastAsia="Times New Roman"/>
                                            </w:rPr>
                                          </w:pPr>
                                          <w:r>
                                            <w:rPr>
                                              <w:rFonts w:ascii="Arial" w:eastAsia="Times New Roman" w:hAnsi="Arial" w:cs="Arial"/>
                                              <w:color w:val="000000"/>
                                              <w:sz w:val="20"/>
                                              <w:szCs w:val="20"/>
                                              <w:rtl/>
                                            </w:rPr>
                                            <w:t>0.00 ש"ח</w:t>
                                          </w:r>
                                        </w:p>
                                      </w:tc>
                                      <w:tc>
                                        <w:tcPr>
                                          <w:tcW w:w="0" w:type="auto"/>
                                          <w:tcBorders>
                                            <w:top w:val="outset" w:sz="6" w:space="0" w:color="505050"/>
                                            <w:left w:val="outset" w:sz="6" w:space="0" w:color="505050"/>
                                            <w:bottom w:val="outset" w:sz="6" w:space="0" w:color="505050"/>
                                            <w:right w:val="outset" w:sz="6" w:space="0" w:color="505050"/>
                                          </w:tcBorders>
                                          <w:shd w:val="clear" w:color="auto" w:fill="F8F8F8"/>
                                          <w:vAlign w:val="center"/>
                                          <w:hideMark/>
                                        </w:tcPr>
                                        <w:p w:rsidR="00000000" w:rsidRDefault="00853A2D">
                                          <w:pPr>
                                            <w:bidi/>
                                            <w:rPr>
                                              <w:rFonts w:eastAsia="Times New Roman"/>
                                            </w:rPr>
                                          </w:pPr>
                                          <w:r>
                                            <w:rPr>
                                              <w:rFonts w:ascii="Arial" w:eastAsia="Times New Roman" w:hAnsi="Arial" w:cs="Arial"/>
                                              <w:color w:val="000000"/>
                                              <w:sz w:val="20"/>
                                              <w:szCs w:val="20"/>
                                              <w:rtl/>
                                            </w:rPr>
                                            <w:t>אפקליקציית גיאו קדסטר</w:t>
                                          </w:r>
                                          <w:r>
                                            <w:rPr>
                                              <w:rFonts w:eastAsia="Times New Roman"/>
                                              <w:rtl/>
                                            </w:rPr>
                                            <w:t xml:space="preserve"> </w:t>
                                          </w:r>
                                        </w:p>
                                        <w:p w:rsidR="00000000" w:rsidRDefault="00853A2D">
                                          <w:pPr>
                                            <w:bidi/>
                                            <w:rPr>
                                              <w:rtl/>
                                            </w:rPr>
                                          </w:pPr>
                                          <w:r>
                                            <w:rPr>
                                              <w:rFonts w:ascii="Tahoma" w:hAnsi="Tahoma" w:cs="Tahoma"/>
                                              <w:b/>
                                              <w:bCs/>
                                              <w:u w:val="single"/>
                                              <w:rtl/>
                                            </w:rPr>
                                            <w:t>גיאו קדסטר</w:t>
                                          </w:r>
                                          <w:r>
                                            <w:rPr>
                                              <w:rFonts w:ascii="Tahoma" w:hAnsi="Tahoma" w:cs="Tahoma"/>
                                              <w:b/>
                                              <w:bCs/>
                                              <w:u w:val="single"/>
                                              <w:rtl/>
                                            </w:rPr>
                                            <w:t xml:space="preserve"> </w:t>
                                          </w:r>
                                        </w:p>
                                        <w:p w:rsidR="00000000" w:rsidRDefault="00853A2D">
                                          <w:pPr>
                                            <w:bidi/>
                                            <w:rPr>
                                              <w:rtl/>
                                            </w:rPr>
                                          </w:pPr>
                                          <w:r>
                                            <w:rPr>
                                              <w:rFonts w:ascii="Tahoma" w:hAnsi="Tahoma" w:cs="Tahoma"/>
                                              <w:sz w:val="20"/>
                                              <w:szCs w:val="20"/>
                                              <w:rtl/>
                                            </w:rPr>
                                            <w:t> </w:t>
                                          </w:r>
                                        </w:p>
                                        <w:p w:rsidR="00000000" w:rsidRDefault="00853A2D">
                                          <w:pPr>
                                            <w:bidi/>
                                            <w:rPr>
                                              <w:rtl/>
                                            </w:rPr>
                                          </w:pPr>
                                          <w:r>
                                            <w:rPr>
                                              <w:rFonts w:ascii="Tahoma" w:hAnsi="Tahoma" w:cs="Tahoma"/>
                                              <w:sz w:val="20"/>
                                              <w:szCs w:val="20"/>
                                              <w:rtl/>
                                            </w:rPr>
                                            <w:t>אפליקציה ייחודית וחדשנית המיועדת למודדים ומאפשרת בנייה ושחזור גוש קדסטרי או חלק ממנו בשיטה ספרתית וקשירתו לרשת הארצית העדכנית. בנוסף, מאפשרת האפליקציה בניה ויצרת תכנית לצרכי רישום באופן מלא תוך עמידה בסטנדרטים המקובלים והנדרשים להגשת הנתונים</w:t>
                                          </w:r>
                                          <w:r>
                                            <w:rPr>
                                              <w:rFonts w:ascii="Tahoma" w:hAnsi="Tahoma" w:cs="Tahoma"/>
                                              <w:sz w:val="20"/>
                                              <w:szCs w:val="20"/>
                                              <w:rtl/>
                                            </w:rPr>
                                            <w:t>.</w:t>
                                          </w:r>
                                        </w:p>
                                        <w:p w:rsidR="00000000" w:rsidRDefault="00853A2D">
                                          <w:pPr>
                                            <w:bidi/>
                                            <w:rPr>
                                              <w:rtl/>
                                            </w:rPr>
                                          </w:pPr>
                                          <w:r>
                                            <w:rPr>
                                              <w:rFonts w:ascii="Tahoma" w:hAnsi="Tahoma" w:cs="Tahoma"/>
                                              <w:sz w:val="20"/>
                                              <w:szCs w:val="20"/>
                                              <w:rtl/>
                                            </w:rPr>
                                            <w:t>מיכולות התוכנ</w:t>
                                          </w:r>
                                          <w:r>
                                            <w:rPr>
                                              <w:rFonts w:ascii="Tahoma" w:hAnsi="Tahoma" w:cs="Tahoma"/>
                                              <w:sz w:val="20"/>
                                              <w:szCs w:val="20"/>
                                              <w:rtl/>
                                            </w:rPr>
                                            <w:t>ה</w:t>
                                          </w:r>
                                          <w:r>
                                            <w:rPr>
                                              <w:rFonts w:ascii="Tahoma" w:hAnsi="Tahoma" w:cs="Tahoma"/>
                                              <w:sz w:val="20"/>
                                              <w:szCs w:val="20"/>
                                              <w:rtl/>
                                            </w:rPr>
                                            <w:t>:</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הכנת פרשה טכנית מלאה בצורה אוטומטית ללא צורך בהשלמות ידניו</w:t>
                                          </w:r>
                                          <w:r>
                                            <w:rPr>
                                              <w:rFonts w:ascii="Tahoma" w:hAnsi="Tahoma" w:cs="Tahoma"/>
                                              <w:sz w:val="20"/>
                                              <w:szCs w:val="20"/>
                                              <w:rtl/>
                                            </w:rPr>
                                            <w:t>ת</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יצירת שכבת הביסוס וקשירתה לרשת הארצית העדכנית</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בניית שכבת החלוקה החדשה</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בניית סדר פעולות החלוקה והאיחוד</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יצירת טבלאות החלוקה והאיחוד</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 xml:space="preserve">הכנת </w:t>
                                          </w:r>
                                          <w:r>
                                            <w:rPr>
                                              <w:rFonts w:ascii="Tahoma" w:hAnsi="Tahoma" w:cs="Tahoma"/>
                                              <w:sz w:val="20"/>
                                              <w:szCs w:val="20"/>
                                              <w:rtl/>
                                            </w:rPr>
                                            <w:t>ובניית התכנית הגראפית</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ביצוע תיאומים</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אינדיקציה שותפת במהלך העבודה לגבי חריגות "אי סגירה" בהתאם לתקנות המודדי</w:t>
                                          </w:r>
                                          <w:r>
                                            <w:rPr>
                                              <w:rFonts w:ascii="Tahoma" w:hAnsi="Tahoma" w:cs="Tahoma"/>
                                              <w:sz w:val="20"/>
                                              <w:szCs w:val="20"/>
                                              <w:rtl/>
                                            </w:rPr>
                                            <w:t>ם</w:t>
                                          </w:r>
                                        </w:p>
                                        <w:p w:rsidR="00000000" w:rsidRDefault="00853A2D">
                                          <w:pPr>
                                            <w:bidi/>
                                            <w:rPr>
                                              <w:rtl/>
                                            </w:rPr>
                                          </w:pPr>
                                          <w:r>
                                            <w:rPr>
                                              <w:rFonts w:ascii="Tahoma" w:hAnsi="Tahoma" w:cs="Tahoma"/>
                                              <w:sz w:val="20"/>
                                              <w:szCs w:val="20"/>
                                              <w:rtl/>
                                            </w:rPr>
                                            <w:t xml:space="preserve">  </w:t>
                                          </w:r>
                                        </w:p>
                                        <w:p w:rsidR="00000000" w:rsidRDefault="00853A2D">
                                          <w:pPr>
                                            <w:bidi/>
                                            <w:rPr>
                                              <w:rtl/>
                                            </w:rPr>
                                          </w:pPr>
                                          <w:r>
                                            <w:rPr>
                                              <w:rFonts w:ascii="Tahoma" w:hAnsi="Tahoma" w:cs="Tahoma"/>
                                              <w:sz w:val="20"/>
                                              <w:szCs w:val="20"/>
                                              <w:rtl/>
                                            </w:rPr>
                                            <w:t>בנוסף, מאפשרת האפליקציה להתגבר על קשיים כגון</w:t>
                                          </w:r>
                                          <w:r>
                                            <w:rPr>
                                              <w:rFonts w:ascii="Tahoma" w:hAnsi="Tahoma" w:cs="Tahoma"/>
                                              <w:sz w:val="20"/>
                                              <w:szCs w:val="20"/>
                                              <w:rtl/>
                                            </w:rPr>
                                            <w:t>:</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עבודה משולבת מול מגוון סוגים של נתוני רקע קדסטריים</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סוגיות ת</w:t>
                                          </w:r>
                                          <w:r>
                                            <w:rPr>
                                              <w:rFonts w:ascii="Tahoma" w:hAnsi="Tahoma" w:cs="Tahoma"/>
                                              <w:sz w:val="20"/>
                                              <w:szCs w:val="20"/>
                                              <w:rtl/>
                                            </w:rPr>
                                            <w:t>יאום (ידני ואוטומטי)</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תוצאות קריטריונים (תאום) בצורה דינמית</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טופולוגיה וסגירת פוליגוני</w:t>
                                          </w:r>
                                          <w:r>
                                            <w:rPr>
                                              <w:rFonts w:ascii="Tahoma" w:hAnsi="Tahoma" w:cs="Tahoma"/>
                                              <w:sz w:val="20"/>
                                              <w:szCs w:val="20"/>
                                              <w:rtl/>
                                            </w:rPr>
                                            <w:t>ם</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הפקת פרשה טכנית אוטומטית כולל כל שלבי העבודה וקישור אוטומטי פנימי למיקום חישוב כל נקודה</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קריאת סדר הפעולות של התצ"ר בצורה פשוטה ואוטומטית</w:t>
                                          </w:r>
                                          <w:r>
                                            <w:rPr>
                                              <w:rFonts w:ascii="Tahoma" w:hAnsi="Tahoma" w:cs="Tahoma"/>
                                              <w:sz w:val="20"/>
                                              <w:szCs w:val="20"/>
                                              <w:rtl/>
                                            </w:rPr>
                                            <w:t xml:space="preserve"> </w:t>
                                          </w:r>
                                        </w:p>
                                        <w:p w:rsidR="00000000" w:rsidRDefault="00853A2D">
                                          <w:pPr>
                                            <w:tabs>
                                              <w:tab w:val="num" w:pos="720"/>
                                            </w:tabs>
                                            <w:bidi/>
                                            <w:ind w:left="720" w:hanging="360"/>
                                            <w:rPr>
                                              <w:rtl/>
                                            </w:rPr>
                                          </w:pPr>
                                          <w:r>
                                            <w:rPr>
                                              <w:sz w:val="20"/>
                                              <w:szCs w:val="20"/>
                                              <w:rtl/>
                                            </w:rPr>
                                            <w:t>•</w:t>
                                          </w:r>
                                          <w:r>
                                            <w:rPr>
                                              <w:sz w:val="14"/>
                                              <w:szCs w:val="14"/>
                                              <w:rtl/>
                                            </w:rPr>
                                            <w:t>        </w:t>
                                          </w:r>
                                          <w:r>
                                            <w:rPr>
                                              <w:rFonts w:ascii="Tahoma" w:hAnsi="Tahoma" w:cs="Tahoma"/>
                                              <w:sz w:val="20"/>
                                              <w:szCs w:val="20"/>
                                              <w:rtl/>
                                            </w:rPr>
                                            <w:t>הבנת כל חלקה חדשה מאיזו חלקות נוצרו בצורה אוטומטית</w:t>
                                          </w:r>
                                          <w:r>
                                            <w:rPr>
                                              <w:rFonts w:ascii="Tahoma" w:hAnsi="Tahoma" w:cs="Tahoma"/>
                                              <w:sz w:val="20"/>
                                              <w:szCs w:val="20"/>
                                              <w:rtl/>
                                            </w:rPr>
                                            <w:t xml:space="preserve"> </w:t>
                                          </w:r>
                                        </w:p>
                                        <w:p w:rsidR="00000000" w:rsidRDefault="00853A2D">
                                          <w:pPr>
                                            <w:bidi/>
                                            <w:rPr>
                                              <w:rtl/>
                                            </w:rPr>
                                          </w:pPr>
                                          <w:r>
                                            <w:rPr>
                                              <w:rStyle w:val="Strong"/>
                                              <w:rFonts w:ascii="Tahoma" w:hAnsi="Tahoma" w:cs="Tahoma"/>
                                              <w:rtl/>
                                            </w:rPr>
                                            <w:t>מחיר מחירון : 12,000 ש"ח, המחיר בהצעה הינו לתקופת השקת המוצר</w:t>
                                          </w:r>
                                          <w:r>
                                            <w:rPr>
                                              <w:rStyle w:val="Strong"/>
                                              <w:rFonts w:ascii="Tahoma" w:hAnsi="Tahoma" w:cs="Tahoma"/>
                                              <w:rtl/>
                                            </w:rPr>
                                            <w:t>.</w:t>
                                          </w:r>
                                        </w:p>
                                        <w:p w:rsidR="00000000" w:rsidRDefault="00853A2D">
                                          <w:pPr>
                                            <w:pStyle w:val="NormalWeb"/>
                                            <w:bidi/>
                                          </w:pPr>
                                          <w:r>
                                            <w:rPr>
                                              <w:rtl/>
                                            </w:rPr>
                                            <w:t> </w:t>
                                          </w:r>
                                        </w:p>
                                      </w:tc>
                                      <w:tc>
                                        <w:tcPr>
                                          <w:tcW w:w="0" w:type="auto"/>
                                          <w:tcBorders>
                                            <w:top w:val="outset" w:sz="6" w:space="0" w:color="505050"/>
                                            <w:left w:val="outset" w:sz="6" w:space="0" w:color="505050"/>
                                            <w:bottom w:val="outset" w:sz="6" w:space="0" w:color="505050"/>
                                            <w:right w:val="outset" w:sz="6" w:space="0" w:color="505050"/>
                                          </w:tcBorders>
                                          <w:shd w:val="clear" w:color="auto" w:fill="F8F8F8"/>
                                          <w:noWrap/>
                                          <w:hideMark/>
                                        </w:tcPr>
                                        <w:p w:rsidR="00000000" w:rsidRDefault="00853A2D">
                                          <w:pPr>
                                            <w:jc w:val="right"/>
                                            <w:rPr>
                                              <w:rFonts w:eastAsia="Times New Roman"/>
                                            </w:rPr>
                                          </w:pPr>
                                          <w:r>
                                            <w:rPr>
                                              <w:rFonts w:ascii="Arial" w:eastAsia="Times New Roman" w:hAnsi="Arial" w:cs="Arial"/>
                                              <w:color w:val="000000"/>
                                              <w:sz w:val="20"/>
                                              <w:szCs w:val="20"/>
                                            </w:rPr>
                                            <w:t>3</w:t>
                                          </w:r>
                                        </w:p>
                                      </w:tc>
                                    </w:tr>
                                  </w:tbl>
                                  <w:p w:rsidR="00000000" w:rsidRDefault="00853A2D">
                                    <w:pPr>
                                      <w:rPr>
                                        <w:rFonts w:eastAsia="Times New Roman"/>
                                      </w:rPr>
                                    </w:pPr>
                                  </w:p>
                                </w:tc>
                              </w:tr>
                            </w:tbl>
                            <w:p w:rsidR="00000000" w:rsidRDefault="00853A2D">
                              <w:pPr>
                                <w:rPr>
                                  <w:rFonts w:eastAsia="Times New Roman"/>
                                </w:rPr>
                              </w:pPr>
                            </w:p>
                          </w:tc>
                        </w:tr>
                        <w:tr w:rsidR="00000000">
                          <w:tc>
                            <w:tcPr>
                              <w:tcW w:w="2000" w:type="pct"/>
                              <w:shd w:val="clear" w:color="auto" w:fill="FFEBBD"/>
                              <w:hideMark/>
                            </w:tcPr>
                            <w:tbl>
                              <w:tblPr>
                                <w:tblW w:w="5000" w:type="pct"/>
                                <w:tblCellMar>
                                  <w:top w:w="15" w:type="dxa"/>
                                  <w:left w:w="15" w:type="dxa"/>
                                  <w:bottom w:w="15" w:type="dxa"/>
                                  <w:right w:w="15" w:type="dxa"/>
                                </w:tblCellMar>
                                <w:tblLook w:val="04A0" w:firstRow="1" w:lastRow="0" w:firstColumn="1" w:lastColumn="0" w:noHBand="0" w:noVBand="1"/>
                              </w:tblPr>
                              <w:tblGrid>
                                <w:gridCol w:w="5149"/>
                              </w:tblGrid>
                              <w:tr w:rsidR="00000000">
                                <w:tc>
                                  <w:tcPr>
                                    <w:tcW w:w="0" w:type="auto"/>
                                    <w:vAlign w:val="center"/>
                                    <w:hideMark/>
                                  </w:tcPr>
                                  <w:tbl>
                                    <w:tblPr>
                                      <w:tblW w:w="5000" w:type="pct"/>
                                      <w:tblBorders>
                                        <w:top w:val="outset" w:sz="6" w:space="0" w:color="505050"/>
                                        <w:left w:val="outset" w:sz="6" w:space="0" w:color="505050"/>
                                        <w:bottom w:val="outset" w:sz="6" w:space="0" w:color="505050"/>
                                        <w:right w:val="outset" w:sz="6" w:space="0" w:color="505050"/>
                                      </w:tblBorders>
                                      <w:tblCellMar>
                                        <w:top w:w="60" w:type="dxa"/>
                                        <w:left w:w="60" w:type="dxa"/>
                                        <w:bottom w:w="60" w:type="dxa"/>
                                        <w:right w:w="60" w:type="dxa"/>
                                      </w:tblCellMar>
                                      <w:tblLook w:val="04A0" w:firstRow="1" w:lastRow="0" w:firstColumn="1" w:lastColumn="0" w:noHBand="0" w:noVBand="1"/>
                                    </w:tblPr>
                                    <w:tblGrid>
                                      <w:gridCol w:w="2551"/>
                                      <w:gridCol w:w="2552"/>
                                    </w:tblGrid>
                                    <w:tr w:rsidR="00000000">
                                      <w:tc>
                                        <w:tcPr>
                                          <w:tcW w:w="2500" w:type="pct"/>
                                          <w:tcBorders>
                                            <w:top w:val="outset" w:sz="6" w:space="0" w:color="505050"/>
                                            <w:left w:val="outset" w:sz="6" w:space="0" w:color="505050"/>
                                            <w:bottom w:val="outset" w:sz="6" w:space="0" w:color="505050"/>
                                            <w:right w:val="outset" w:sz="6" w:space="0" w:color="505050"/>
                                          </w:tcBorders>
                                          <w:shd w:val="clear" w:color="auto" w:fill="FFF7DE"/>
                                          <w:vAlign w:val="center"/>
                                          <w:hideMark/>
                                        </w:tcPr>
                                        <w:p w:rsidR="00000000" w:rsidRDefault="00853A2D">
                                          <w:pPr>
                                            <w:bidi/>
                                            <w:rPr>
                                              <w:rFonts w:eastAsia="Times New Roman"/>
                                            </w:rPr>
                                          </w:pPr>
                                          <w:r>
                                            <w:rPr>
                                              <w:rFonts w:ascii="Arial" w:eastAsia="Times New Roman" w:hAnsi="Arial" w:cs="Arial"/>
                                              <w:b/>
                                              <w:bCs/>
                                              <w:color w:val="000000"/>
                                              <w:sz w:val="20"/>
                                              <w:szCs w:val="20"/>
                                              <w:rtl/>
                                            </w:rPr>
                                            <w:t>7,500.00 שח</w:t>
                                          </w:r>
                                          <w:r>
                                            <w:rPr>
                                              <w:rFonts w:eastAsia="Times New Roman"/>
                                              <w:rtl/>
                                            </w:rPr>
                                            <w:t xml:space="preserve"> </w:t>
                                          </w:r>
                                        </w:p>
                                      </w:tc>
                                      <w:tc>
                                        <w:tcPr>
                                          <w:tcW w:w="2500" w:type="pct"/>
                                          <w:tcBorders>
                                            <w:top w:val="outset" w:sz="6" w:space="0" w:color="505050"/>
                                            <w:left w:val="outset" w:sz="6" w:space="0" w:color="505050"/>
                                            <w:bottom w:val="outset" w:sz="6" w:space="0" w:color="505050"/>
                                            <w:right w:val="outset" w:sz="6" w:space="0" w:color="505050"/>
                                          </w:tcBorders>
                                          <w:shd w:val="clear" w:color="auto" w:fill="FFFFFF"/>
                                          <w:noWrap/>
                                          <w:vAlign w:val="center"/>
                                          <w:hideMark/>
                                        </w:tcPr>
                                        <w:p w:rsidR="00000000" w:rsidRDefault="00853A2D">
                                          <w:pPr>
                                            <w:bidi/>
                                            <w:rPr>
                                              <w:rFonts w:eastAsia="Times New Roman"/>
                                            </w:rPr>
                                          </w:pPr>
                                          <w:r>
                                            <w:rPr>
                                              <w:rFonts w:ascii="Arial" w:eastAsia="Times New Roman" w:hAnsi="Arial" w:cs="Arial"/>
                                              <w:b/>
                                              <w:bCs/>
                                              <w:color w:val="000000"/>
                                              <w:sz w:val="20"/>
                                              <w:szCs w:val="20"/>
                                              <w:rtl/>
                                            </w:rPr>
                                            <w:t>מחיר כולל</w:t>
                                          </w:r>
                                          <w:r>
                                            <w:rPr>
                                              <w:rFonts w:eastAsia="Times New Roman"/>
                                              <w:rtl/>
                                            </w:rPr>
                                            <w:t xml:space="preserve"> </w:t>
                                          </w:r>
                                        </w:p>
                                      </w:tc>
                                    </w:tr>
                                    <w:tr w:rsidR="00000000">
                                      <w:tc>
                                        <w:tcPr>
                                          <w:tcW w:w="0" w:type="auto"/>
                                          <w:tcBorders>
                                            <w:top w:val="outset" w:sz="6" w:space="0" w:color="505050"/>
                                            <w:left w:val="outset" w:sz="6" w:space="0" w:color="505050"/>
                                            <w:bottom w:val="outset" w:sz="6" w:space="0" w:color="505050"/>
                                            <w:right w:val="outset" w:sz="6" w:space="0" w:color="505050"/>
                                          </w:tcBorders>
                                          <w:shd w:val="clear" w:color="auto" w:fill="FFF7DE"/>
                                          <w:vAlign w:val="center"/>
                                          <w:hideMark/>
                                        </w:tcPr>
                                        <w:p w:rsidR="00000000" w:rsidRDefault="00853A2D">
                                          <w:pPr>
                                            <w:bidi/>
                                            <w:rPr>
                                              <w:rFonts w:eastAsia="Times New Roman"/>
                                            </w:rPr>
                                          </w:pPr>
                                          <w:r>
                                            <w:rPr>
                                              <w:rFonts w:ascii="Arial" w:eastAsia="Times New Roman" w:hAnsi="Arial" w:cs="Arial"/>
                                              <w:b/>
                                              <w:bCs/>
                                              <w:color w:val="000000"/>
                                              <w:sz w:val="20"/>
                                              <w:szCs w:val="20"/>
                                              <w:rtl/>
                                            </w:rPr>
                                            <w:t>1,200.00 שח</w:t>
                                          </w:r>
                                          <w:r>
                                            <w:rPr>
                                              <w:rFonts w:eastAsia="Times New Roman"/>
                                              <w:rtl/>
                                            </w:rPr>
                                            <w:t xml:space="preserve"> </w:t>
                                          </w:r>
                                        </w:p>
                                      </w:tc>
                                      <w:tc>
                                        <w:tcPr>
                                          <w:tcW w:w="0" w:type="auto"/>
                                          <w:tcBorders>
                                            <w:top w:val="outset" w:sz="6" w:space="0" w:color="505050"/>
                                            <w:left w:val="outset" w:sz="6" w:space="0" w:color="505050"/>
                                            <w:bottom w:val="outset" w:sz="6" w:space="0" w:color="505050"/>
                                            <w:right w:val="outset" w:sz="6" w:space="0" w:color="505050"/>
                                          </w:tcBorders>
                                          <w:shd w:val="clear" w:color="auto" w:fill="FFFFFF"/>
                                          <w:vAlign w:val="center"/>
                                          <w:hideMark/>
                                        </w:tcPr>
                                        <w:p w:rsidR="00000000" w:rsidRDefault="00853A2D">
                                          <w:pPr>
                                            <w:bidi/>
                                            <w:rPr>
                                              <w:rFonts w:eastAsia="Times New Roman"/>
                                            </w:rPr>
                                          </w:pPr>
                                          <w:r>
                                            <w:rPr>
                                              <w:rFonts w:ascii="Arial" w:eastAsia="Times New Roman" w:hAnsi="Arial" w:cs="Arial"/>
                                              <w:b/>
                                              <w:bCs/>
                                              <w:color w:val="000000"/>
                                              <w:sz w:val="20"/>
                                              <w:szCs w:val="20"/>
                                              <w:rtl/>
                                            </w:rPr>
                                            <w:t>מע"מ</w:t>
                                          </w:r>
                                          <w:r>
                                            <w:rPr>
                                              <w:rFonts w:eastAsia="Times New Roman"/>
                                              <w:rtl/>
                                            </w:rPr>
                                            <w:t> </w:t>
                                          </w:r>
                                          <w:r>
                                            <w:rPr>
                                              <w:rFonts w:ascii="Arial" w:eastAsia="Times New Roman" w:hAnsi="Arial" w:cs="Arial"/>
                                              <w:b/>
                                              <w:bCs/>
                                              <w:color w:val="000000"/>
                                              <w:sz w:val="20"/>
                                              <w:szCs w:val="20"/>
                                            </w:rPr>
                                            <w:t>(16.00%)</w:t>
                                          </w:r>
                                          <w:r>
                                            <w:rPr>
                                              <w:rFonts w:eastAsia="Times New Roman"/>
                                              <w:rtl/>
                                            </w:rPr>
                                            <w:t xml:space="preserve"> </w:t>
                                          </w:r>
                                        </w:p>
                                      </w:tc>
                                    </w:tr>
                                    <w:tr w:rsidR="00000000">
                                      <w:tc>
                                        <w:tcPr>
                                          <w:tcW w:w="2500" w:type="pct"/>
                                          <w:tcBorders>
                                            <w:top w:val="outset" w:sz="6" w:space="0" w:color="505050"/>
                                            <w:left w:val="outset" w:sz="6" w:space="0" w:color="505050"/>
                                            <w:bottom w:val="outset" w:sz="6" w:space="0" w:color="505050"/>
                                            <w:right w:val="outset" w:sz="6" w:space="0" w:color="505050"/>
                                          </w:tcBorders>
                                          <w:shd w:val="clear" w:color="auto" w:fill="FFF7DE"/>
                                          <w:noWrap/>
                                          <w:vAlign w:val="center"/>
                                          <w:hideMark/>
                                        </w:tcPr>
                                        <w:p w:rsidR="00000000" w:rsidRDefault="00853A2D">
                                          <w:pPr>
                                            <w:bidi/>
                                            <w:rPr>
                                              <w:rFonts w:eastAsia="Times New Roman"/>
                                            </w:rPr>
                                          </w:pPr>
                                          <w:r>
                                            <w:rPr>
                                              <w:rFonts w:ascii="Arial" w:eastAsia="Times New Roman" w:hAnsi="Arial" w:cs="Arial"/>
                                              <w:b/>
                                              <w:bCs/>
                                              <w:color w:val="000000"/>
                                              <w:sz w:val="20"/>
                                              <w:szCs w:val="20"/>
                                              <w:rtl/>
                                            </w:rPr>
                                            <w:t>8,700.00 שח</w:t>
                                          </w:r>
                                          <w:r>
                                            <w:rPr>
                                              <w:rFonts w:eastAsia="Times New Roman"/>
                                              <w:rtl/>
                                            </w:rPr>
                                            <w:t xml:space="preserve"> </w:t>
                                          </w:r>
                                        </w:p>
                                      </w:tc>
                                      <w:tc>
                                        <w:tcPr>
                                          <w:tcW w:w="2500" w:type="pct"/>
                                          <w:tcBorders>
                                            <w:top w:val="outset" w:sz="6" w:space="0" w:color="505050"/>
                                            <w:left w:val="outset" w:sz="6" w:space="0" w:color="505050"/>
                                            <w:bottom w:val="outset" w:sz="6" w:space="0" w:color="505050"/>
                                            <w:right w:val="outset" w:sz="6" w:space="0" w:color="505050"/>
                                          </w:tcBorders>
                                          <w:shd w:val="clear" w:color="auto" w:fill="FFFFFF"/>
                                          <w:vAlign w:val="center"/>
                                          <w:hideMark/>
                                        </w:tcPr>
                                        <w:p w:rsidR="00000000" w:rsidRDefault="00853A2D">
                                          <w:pPr>
                                            <w:bidi/>
                                            <w:rPr>
                                              <w:rFonts w:eastAsia="Times New Roman"/>
                                            </w:rPr>
                                          </w:pPr>
                                          <w:r>
                                            <w:rPr>
                                              <w:rFonts w:ascii="Arial" w:eastAsia="Times New Roman" w:hAnsi="Arial" w:cs="Arial"/>
                                              <w:b/>
                                              <w:bCs/>
                                              <w:color w:val="000000"/>
                                              <w:sz w:val="20"/>
                                              <w:szCs w:val="20"/>
                                              <w:rtl/>
                                            </w:rPr>
                                            <w:t>סה"כ מחיר</w:t>
                                          </w:r>
                                          <w:r>
                                            <w:rPr>
                                              <w:rFonts w:eastAsia="Times New Roman"/>
                                              <w:rtl/>
                                            </w:rPr>
                                            <w:t xml:space="preserve"> </w:t>
                                          </w:r>
                                        </w:p>
                                      </w:tc>
                                    </w:tr>
                                  </w:tbl>
                                  <w:p w:rsidR="00000000" w:rsidRDefault="00853A2D">
                                    <w:pPr>
                                      <w:rPr>
                                        <w:rFonts w:eastAsia="Times New Roman"/>
                                      </w:rPr>
                                    </w:pPr>
                                  </w:p>
                                </w:tc>
                              </w:tr>
                            </w:tbl>
                            <w:p w:rsidR="00000000" w:rsidRDefault="00853A2D">
                              <w:pPr>
                                <w:rPr>
                                  <w:rFonts w:eastAsia="Times New Roman"/>
                                </w:rPr>
                              </w:pPr>
                            </w:p>
                          </w:tc>
                          <w:tc>
                            <w:tcPr>
                              <w:tcW w:w="0" w:type="auto"/>
                              <w:shd w:val="clear" w:color="auto" w:fill="FFEBBD"/>
                              <w:vAlign w:val="center"/>
                              <w:hideMark/>
                            </w:tcPr>
                            <w:p w:rsidR="00000000" w:rsidRDefault="00853A2D">
                              <w:pPr>
                                <w:rPr>
                                  <w:rFonts w:eastAsia="Times New Roman"/>
                                </w:rPr>
                              </w:pPr>
                            </w:p>
                          </w:tc>
                          <w:tc>
                            <w:tcPr>
                              <w:tcW w:w="2250" w:type="pct"/>
                              <w:shd w:val="clear" w:color="auto" w:fill="FFEBBD"/>
                              <w:hideMark/>
                            </w:tcPr>
                            <w:p w:rsidR="00000000" w:rsidRDefault="00853A2D">
                              <w:pPr>
                                <w:rPr>
                                  <w:rFonts w:eastAsia="Times New Roman"/>
                                </w:rPr>
                              </w:pPr>
                            </w:p>
                            <w:tbl>
                              <w:tblPr>
                                <w:tblW w:w="5000" w:type="pct"/>
                                <w:tblCellMar>
                                  <w:top w:w="15" w:type="dxa"/>
                                  <w:left w:w="15" w:type="dxa"/>
                                  <w:bottom w:w="15" w:type="dxa"/>
                                  <w:right w:w="15" w:type="dxa"/>
                                </w:tblCellMar>
                                <w:tblLook w:val="04A0" w:firstRow="1" w:lastRow="0" w:firstColumn="1" w:lastColumn="0" w:noHBand="0" w:noVBand="1"/>
                              </w:tblPr>
                              <w:tblGrid>
                                <w:gridCol w:w="7724"/>
                              </w:tblGrid>
                              <w:tr w:rsidR="00000000">
                                <w:tc>
                                  <w:tcPr>
                                    <w:tcW w:w="0" w:type="auto"/>
                                    <w:vAlign w:val="center"/>
                                    <w:hideMark/>
                                  </w:tcPr>
                                  <w:tbl>
                                    <w:tblPr>
                                      <w:tblW w:w="5000" w:type="pct"/>
                                      <w:tblCellMar>
                                        <w:top w:w="60" w:type="dxa"/>
                                        <w:left w:w="60" w:type="dxa"/>
                                        <w:bottom w:w="60" w:type="dxa"/>
                                        <w:right w:w="60" w:type="dxa"/>
                                      </w:tblCellMar>
                                      <w:tblLook w:val="04A0" w:firstRow="1" w:lastRow="0" w:firstColumn="1" w:lastColumn="0" w:noHBand="0" w:noVBand="1"/>
                                    </w:tblPr>
                                    <w:tblGrid>
                                      <w:gridCol w:w="7694"/>
                                    </w:tblGrid>
                                    <w:tr w:rsidR="00000000">
                                      <w:tc>
                                        <w:tcPr>
                                          <w:tcW w:w="0" w:type="auto"/>
                                          <w:shd w:val="clear" w:color="auto" w:fill="FFEBBD"/>
                                          <w:vAlign w:val="center"/>
                                          <w:hideMark/>
                                        </w:tcPr>
                                        <w:p w:rsidR="00000000" w:rsidRDefault="00853A2D">
                                          <w:pPr>
                                            <w:bidi/>
                                            <w:rPr>
                                              <w:rFonts w:eastAsia="Times New Roman"/>
                                            </w:rPr>
                                          </w:pPr>
                                          <w:r>
                                            <w:rPr>
                                              <w:rFonts w:ascii="Arial" w:eastAsia="Times New Roman" w:hAnsi="Arial" w:cs="Arial"/>
                                              <w:color w:val="000000"/>
                                              <w:sz w:val="20"/>
                                              <w:szCs w:val="20"/>
                                              <w:rtl/>
                                            </w:rPr>
                                            <w:t>תנאי תשלום: ש30</w:t>
                                          </w:r>
                                          <w:r>
                                            <w:rPr>
                                              <w:rFonts w:eastAsia="Times New Roman"/>
                                              <w:rtl/>
                                            </w:rPr>
                                            <w:br/>
                                          </w:r>
                                          <w:r>
                                            <w:rPr>
                                              <w:rFonts w:ascii="Arial" w:eastAsia="Times New Roman" w:hAnsi="Arial" w:cs="Arial"/>
                                              <w:color w:val="000000"/>
                                              <w:sz w:val="20"/>
                                              <w:szCs w:val="20"/>
                                              <w:rtl/>
                                            </w:rPr>
                                            <w:t>סוכן: ענת גרונדמן</w:t>
                                          </w:r>
                                          <w:r>
                                            <w:rPr>
                                              <w:rFonts w:eastAsia="Times New Roman"/>
                                              <w:rtl/>
                                            </w:rPr>
                                            <w:br/>
                                          </w:r>
                                          <w:r>
                                            <w:rPr>
                                              <w:rFonts w:ascii="Arial" w:eastAsia="Times New Roman" w:hAnsi="Arial" w:cs="Arial"/>
                                              <w:color w:val="000000"/>
                                              <w:sz w:val="20"/>
                                              <w:szCs w:val="20"/>
                                              <w:rtl/>
                                            </w:rPr>
                                            <w:t>שיטת הובלה: ח-ן בלבד</w:t>
                                          </w:r>
                                          <w:r>
                                            <w:rPr>
                                              <w:rFonts w:eastAsia="Times New Roman"/>
                                              <w:rtl/>
                                            </w:rPr>
                                            <w:br/>
                                          </w:r>
                                          <w:r>
                                            <w:rPr>
                                              <w:rFonts w:ascii="Arial" w:eastAsia="Times New Roman" w:hAnsi="Arial" w:cs="Arial"/>
                                              <w:color w:val="000000"/>
                                              <w:sz w:val="20"/>
                                              <w:szCs w:val="20"/>
                                              <w:rtl/>
                                            </w:rPr>
                                            <w:t xml:space="preserve">מס. לקוח: </w:t>
                                          </w:r>
                                          <w:r>
                                            <w:rPr>
                                              <w:rFonts w:ascii="Arial" w:eastAsia="Times New Roman" w:hAnsi="Arial" w:cs="Arial"/>
                                              <w:color w:val="000000"/>
                                              <w:sz w:val="20"/>
                                              <w:szCs w:val="20"/>
                                            </w:rPr>
                                            <w:t>113372</w:t>
                                          </w:r>
                                          <w:r>
                                            <w:rPr>
                                              <w:rFonts w:eastAsia="Times New Roman"/>
                                              <w:rtl/>
                                            </w:rPr>
                                            <w:br/>
                                          </w:r>
                                          <w:r>
                                            <w:rPr>
                                              <w:rFonts w:ascii="Arial" w:eastAsia="Times New Roman" w:hAnsi="Arial" w:cs="Arial"/>
                                              <w:color w:val="000000"/>
                                              <w:sz w:val="20"/>
                                              <w:szCs w:val="20"/>
                                              <w:rtl/>
                                            </w:rPr>
                                            <w:t>מהדורה נוכחית: 1</w:t>
                                          </w:r>
                                          <w:r>
                                            <w:rPr>
                                              <w:rFonts w:eastAsia="Times New Roman"/>
                                              <w:rtl/>
                                            </w:rPr>
                                            <w:t xml:space="preserve"> </w:t>
                                          </w:r>
                                        </w:p>
                                      </w:tc>
                                    </w:tr>
                                  </w:tbl>
                                  <w:p w:rsidR="00000000" w:rsidRDefault="00853A2D">
                                    <w:pPr>
                                      <w:rPr>
                                        <w:rFonts w:eastAsia="Times New Roman"/>
                                      </w:rPr>
                                    </w:pPr>
                                  </w:p>
                                </w:tc>
                              </w:tr>
                            </w:tbl>
                            <w:p w:rsidR="00000000" w:rsidRDefault="00853A2D">
                              <w:pPr>
                                <w:rPr>
                                  <w:rFonts w:eastAsia="Times New Roman"/>
                                </w:rPr>
                              </w:pPr>
                            </w:p>
                          </w:tc>
                        </w:tr>
                        <w:tr w:rsidR="00000000">
                          <w:tc>
                            <w:tcPr>
                              <w:tcW w:w="0" w:type="auto"/>
                              <w:gridSpan w:val="3"/>
                              <w:shd w:val="clear" w:color="auto" w:fill="FFEBBD"/>
                              <w:hideMark/>
                            </w:tcPr>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CellMar>
                                        <w:top w:w="60" w:type="dxa"/>
                                        <w:left w:w="60" w:type="dxa"/>
                                        <w:bottom w:w="60" w:type="dxa"/>
                                        <w:right w:w="60" w:type="dxa"/>
                                      </w:tblCellMar>
                                      <w:tblLook w:val="04A0" w:firstRow="1" w:lastRow="0" w:firstColumn="1" w:lastColumn="0" w:noHBand="0" w:noVBand="1"/>
                                    </w:tblPr>
                                    <w:tblGrid>
                                      <w:gridCol w:w="12849"/>
                                    </w:tblGrid>
                                    <w:tr w:rsidR="00000000">
                                      <w:tc>
                                        <w:tcPr>
                                          <w:tcW w:w="0" w:type="auto"/>
                                          <w:shd w:val="clear" w:color="auto" w:fill="FFEBBD"/>
                                          <w:vAlign w:val="center"/>
                                          <w:hideMark/>
                                        </w:tcPr>
                                        <w:p w:rsidR="00000000" w:rsidRDefault="00853A2D">
                                          <w:pPr>
                                            <w:bidi/>
                                            <w:rPr>
                                              <w:b/>
                                              <w:bCs/>
                                              <w:color w:val="313431"/>
                                            </w:rPr>
                                          </w:pPr>
                                          <w:r>
                                            <w:rPr>
                                              <w:rFonts w:ascii="Arial" w:eastAsia="Arial" w:hAnsi="Arial" w:cs="Arial"/>
                                              <w:b/>
                                              <w:bCs/>
                                              <w:color w:val="000000"/>
                                              <w:sz w:val="16"/>
                                              <w:szCs w:val="16"/>
                                              <w:rtl/>
                                            </w:rPr>
                                            <w:t>1.</w:t>
                                          </w:r>
                                          <w:r>
                                            <w:rPr>
                                              <w:rFonts w:eastAsia="Arial"/>
                                              <w:b/>
                                              <w:bCs/>
                                              <w:color w:val="000000"/>
                                              <w:sz w:val="14"/>
                                              <w:szCs w:val="14"/>
                                              <w:rtl/>
                                            </w:rPr>
                                            <w:t>   </w:t>
                                          </w:r>
                                          <w:r>
                                            <w:rPr>
                                              <w:rFonts w:ascii="Arial" w:hAnsi="Arial" w:cs="Arial"/>
                                              <w:b/>
                                              <w:bCs/>
                                              <w:color w:val="000000"/>
                                              <w:sz w:val="16"/>
                                              <w:szCs w:val="16"/>
                                              <w:rtl/>
                                            </w:rPr>
                                            <w:t>תוקף הצעה זו הינו 14 יום ממועד הוצאתה.</w:t>
                                          </w:r>
                                          <w:r>
                                            <w:rPr>
                                              <w:rFonts w:ascii="Arial" w:hAnsi="Arial" w:cs="Arial"/>
                                              <w:b/>
                                              <w:bCs/>
                                              <w:color w:val="000000"/>
                                              <w:sz w:val="16"/>
                                              <w:szCs w:val="16"/>
                                            </w:rPr>
                                            <w:t xml:space="preserve"> </w:t>
                                          </w:r>
                                        </w:p>
                                        <w:p w:rsidR="00000000" w:rsidRDefault="00853A2D">
                                          <w:pPr>
                                            <w:pStyle w:val="ListParagraph"/>
                                            <w:bidi/>
                                            <w:spacing w:line="312" w:lineRule="auto"/>
                                            <w:ind w:left="281" w:hanging="283"/>
                                            <w:contextualSpacing/>
                                            <w:rPr>
                                              <w:rFonts w:ascii="Times New Roman" w:eastAsia="Arial" w:hAnsi="Times New Roman" w:cs="Times New Roman"/>
                                              <w:b/>
                                              <w:bCs/>
                                              <w:color w:val="000000"/>
                                              <w:sz w:val="14"/>
                                              <w:szCs w:val="14"/>
                                              <w:rtl/>
                                            </w:rPr>
                                          </w:pPr>
                                          <w:r>
                                            <w:rPr>
                                              <w:rFonts w:eastAsia="Arial"/>
                                              <w:b/>
                                              <w:bCs/>
                                              <w:color w:val="000000"/>
                                              <w:sz w:val="16"/>
                                              <w:szCs w:val="16"/>
                                              <w:rtl/>
                                            </w:rPr>
                                            <w:t>2.</w:t>
                                          </w:r>
                                          <w:r>
                                            <w:rPr>
                                              <w:rFonts w:ascii="Times New Roman" w:eastAsia="Arial" w:hAnsi="Times New Roman" w:cs="Times New Roman"/>
                                              <w:b/>
                                              <w:bCs/>
                                              <w:color w:val="000000"/>
                                              <w:sz w:val="14"/>
                                              <w:szCs w:val="14"/>
                                              <w:rtl/>
                                            </w:rPr>
                                            <w:t>    </w:t>
                                          </w:r>
                                          <w:r>
                                            <w:rPr>
                                              <w:rStyle w:val="Strong"/>
                                              <w:rFonts w:eastAsia="Times New Roman"/>
                                              <w:color w:val="000000"/>
                                              <w:sz w:val="15"/>
                                              <w:szCs w:val="15"/>
                                              <w:rtl/>
                                            </w:rPr>
                                            <w:t>זמן אספקה : 21 ימי עבודה</w:t>
                                          </w:r>
                                          <w:r>
                                            <w:rPr>
                                              <w:rFonts w:eastAsia="Times New Roman"/>
                                              <w:b/>
                                              <w:bCs/>
                                              <w:color w:val="000000"/>
                                              <w:sz w:val="24"/>
                                              <w:szCs w:val="24"/>
                                              <w:rtl/>
                                            </w:rPr>
                                            <w:t xml:space="preserve"> </w:t>
                                          </w:r>
                                        </w:p>
                                        <w:p w:rsidR="00000000" w:rsidRDefault="00853A2D">
                                          <w:pPr>
                                            <w:pStyle w:val="ListParagraph"/>
                                            <w:bidi/>
                                            <w:ind w:left="281" w:hanging="283"/>
                                            <w:contextualSpacing/>
                                            <w:rPr>
                                              <w:b/>
                                              <w:bCs/>
                                              <w:color w:val="313431"/>
                                              <w:rtl/>
                                            </w:rPr>
                                          </w:pPr>
                                          <w:r>
                                            <w:rPr>
                                              <w:b/>
                                              <w:bCs/>
                                              <w:color w:val="000000"/>
                                              <w:sz w:val="16"/>
                                              <w:szCs w:val="16"/>
                                              <w:rtl/>
                                            </w:rPr>
                                            <w:t>3.   </w:t>
                                          </w:r>
                                          <w:r>
                                            <w:rPr>
                                              <w:b/>
                                              <w:bCs/>
                                              <w:color w:val="000000"/>
                                              <w:sz w:val="16"/>
                                              <w:szCs w:val="16"/>
                                              <w:rtl/>
                                            </w:rPr>
                                            <w:t>ביטול הזמנה שהתקבלה באומניטק ייעשה בכתב והינו כפוף לאפשרותה של אומניטק לבטל במקביל את הזמנת הציוד נשוא ההזמנה מהיצרן</w:t>
                                          </w:r>
                                          <w:r>
                                            <w:rPr>
                                              <w:b/>
                                              <w:bCs/>
                                              <w:color w:val="000000"/>
                                              <w:sz w:val="16"/>
                                              <w:szCs w:val="16"/>
                                              <w:rtl/>
                                            </w:rPr>
                                            <w:t>.</w:t>
                                          </w:r>
                                        </w:p>
                                        <w:p w:rsidR="00000000" w:rsidRDefault="00853A2D">
                                          <w:pPr>
                                            <w:pStyle w:val="ListParagraph"/>
                                            <w:bidi/>
                                            <w:ind w:left="281" w:hanging="283"/>
                                            <w:contextualSpacing/>
                                            <w:rPr>
                                              <w:b/>
                                              <w:bCs/>
                                              <w:color w:val="313431"/>
                                              <w:rtl/>
                                            </w:rPr>
                                          </w:pPr>
                                          <w:r>
                                            <w:rPr>
                                              <w:rStyle w:val="Strong"/>
                                              <w:rFonts w:eastAsia="Arial"/>
                                              <w:color w:val="000000"/>
                                              <w:sz w:val="14"/>
                                              <w:szCs w:val="14"/>
                                              <w:rtl/>
                                            </w:rPr>
                                            <w:t>4.</w:t>
                                          </w:r>
                                          <w:r>
                                            <w:rPr>
                                              <w:rFonts w:ascii="Times New Roman" w:eastAsia="Arial" w:hAnsi="Times New Roman" w:cs="Times New Roman"/>
                                              <w:b/>
                                              <w:bCs/>
                                              <w:color w:val="000000"/>
                                              <w:sz w:val="14"/>
                                              <w:szCs w:val="14"/>
                                              <w:rtl/>
                                            </w:rPr>
                                            <w:t>    </w:t>
                                          </w:r>
                                          <w:r>
                                            <w:rPr>
                                              <w:rFonts w:eastAsia="Arial"/>
                                              <w:b/>
                                              <w:bCs/>
                                              <w:color w:val="000000"/>
                                              <w:sz w:val="16"/>
                                              <w:szCs w:val="16"/>
                                              <w:rtl/>
                                            </w:rPr>
                                            <w:t xml:space="preserve"> </w:t>
                                          </w:r>
                                          <w:r>
                                            <w:rPr>
                                              <w:b/>
                                              <w:bCs/>
                                              <w:color w:val="000000"/>
                                              <w:sz w:val="16"/>
                                              <w:szCs w:val="16"/>
                                              <w:rtl/>
                                            </w:rPr>
                                            <w:t>הצעה זו מבטלת כל הצעה או מסמך קודם והיא גוברת על כל מסמך, לרבות הצעה קודמת, ככל שנמסרו ללקוח</w:t>
                                          </w:r>
                                          <w:r>
                                            <w:rPr>
                                              <w:b/>
                                              <w:bCs/>
                                              <w:color w:val="000000"/>
                                              <w:sz w:val="16"/>
                                              <w:szCs w:val="16"/>
                                              <w:rtl/>
                                            </w:rPr>
                                            <w:t>.</w:t>
                                          </w:r>
                                        </w:p>
                                        <w:p w:rsidR="00000000" w:rsidRDefault="00853A2D">
                                          <w:pPr>
                                            <w:pStyle w:val="ListParagraph"/>
                                            <w:bidi/>
                                            <w:ind w:left="281" w:hanging="283"/>
                                            <w:contextualSpacing/>
                                            <w:rPr>
                                              <w:b/>
                                              <w:bCs/>
                                              <w:color w:val="313431"/>
                                              <w:rtl/>
                                            </w:rPr>
                                          </w:pPr>
                                          <w:r>
                                            <w:rPr>
                                              <w:b/>
                                              <w:bCs/>
                                              <w:color w:val="000000"/>
                                              <w:sz w:val="16"/>
                                              <w:szCs w:val="16"/>
                                              <w:rtl/>
                                            </w:rPr>
                                            <w:t>5.   במקרה של הזמנה שאינה בשקלים חדשי</w:t>
                                          </w:r>
                                          <w:r>
                                            <w:rPr>
                                              <w:b/>
                                              <w:bCs/>
                                              <w:color w:val="000000"/>
                                              <w:sz w:val="16"/>
                                              <w:szCs w:val="16"/>
                                              <w:rtl/>
                                            </w:rPr>
                                            <w:t>ם, מחיר ההזמנה ייקבע לפי שערו של המטבע נשוא ההזמנה במועד הפקת החשבונית</w:t>
                                          </w:r>
                                          <w:r>
                                            <w:rPr>
                                              <w:b/>
                                              <w:bCs/>
                                              <w:color w:val="000000"/>
                                              <w:sz w:val="16"/>
                                              <w:szCs w:val="16"/>
                                              <w:rtl/>
                                            </w:rPr>
                                            <w:t>.</w:t>
                                          </w:r>
                                        </w:p>
                                        <w:p w:rsidR="00000000" w:rsidRDefault="00853A2D">
                                          <w:pPr>
                                            <w:pStyle w:val="ListParagraph"/>
                                            <w:bidi/>
                                            <w:ind w:left="281" w:hanging="283"/>
                                            <w:contextualSpacing/>
                                            <w:rPr>
                                              <w:b/>
                                              <w:bCs/>
                                              <w:color w:val="313431"/>
                                              <w:rtl/>
                                            </w:rPr>
                                          </w:pPr>
                                          <w:r>
                                            <w:rPr>
                                              <w:b/>
                                              <w:bCs/>
                                              <w:color w:val="000000"/>
                                              <w:sz w:val="16"/>
                                              <w:szCs w:val="16"/>
                                              <w:rtl/>
                                            </w:rPr>
                                            <w:t xml:space="preserve">6.   במקרה בו ההזמנה הינה בשקלים חדשים, שינוי בשער הדולר (ארה"ב) היציג בשיעור העולה </w:t>
                                          </w:r>
                                          <w:r>
                                            <w:rPr>
                                              <w:b/>
                                              <w:bCs/>
                                              <w:color w:val="000000"/>
                                              <w:sz w:val="16"/>
                                              <w:szCs w:val="16"/>
                                              <w:rtl/>
                                            </w:rPr>
                                            <w:br/>
                                            <w:t>ביותר מ - 3% מיום ההזמנה ו/או הצעת המחיר (כנמוך מבין השתיים) ועד יום הפקת החשבונית, רשאית אומניטק ל</w:t>
                                          </w:r>
                                          <w:r>
                                            <w:rPr>
                                              <w:b/>
                                              <w:bCs/>
                                              <w:color w:val="000000"/>
                                              <w:sz w:val="16"/>
                                              <w:szCs w:val="16"/>
                                              <w:rtl/>
                                            </w:rPr>
                                            <w:t>עדכן  את המחיר עפ"י שערו היציג של הדולר (ארה"ב) ביום  הפקת החשבונית</w:t>
                                          </w:r>
                                          <w:r>
                                            <w:rPr>
                                              <w:b/>
                                              <w:bCs/>
                                              <w:color w:val="000000"/>
                                              <w:sz w:val="16"/>
                                              <w:szCs w:val="16"/>
                                              <w:rtl/>
                                            </w:rPr>
                                            <w:t>.</w:t>
                                          </w:r>
                                        </w:p>
                                        <w:p w:rsidR="00000000" w:rsidRDefault="00853A2D">
                                          <w:pPr>
                                            <w:pStyle w:val="ListParagraph"/>
                                            <w:bidi/>
                                            <w:ind w:left="281" w:hanging="283"/>
                                            <w:contextualSpacing/>
                                            <w:rPr>
                                              <w:b/>
                                              <w:bCs/>
                                              <w:color w:val="313431"/>
                                              <w:rtl/>
                                            </w:rPr>
                                          </w:pPr>
                                          <w:r>
                                            <w:rPr>
                                              <w:b/>
                                              <w:bCs/>
                                              <w:color w:val="000000"/>
                                              <w:rtl/>
                                            </w:rPr>
                                            <w:t>7.  ההזמנה ותנאיה כפופים  לאישור  מחלקת הכספים של אומניטק</w:t>
                                          </w:r>
                                          <w:r>
                                            <w:rPr>
                                              <w:b/>
                                              <w:bCs/>
                                              <w:color w:val="000000"/>
                                              <w:rtl/>
                                            </w:rPr>
                                            <w:t>.</w:t>
                                          </w:r>
                                        </w:p>
                                        <w:p w:rsidR="00000000" w:rsidRDefault="00853A2D">
                                          <w:pPr>
                                            <w:pStyle w:val="ListParagraph"/>
                                            <w:bidi/>
                                            <w:ind w:left="281" w:hanging="283"/>
                                            <w:contextualSpacing/>
                                            <w:rPr>
                                              <w:b/>
                                              <w:bCs/>
                                              <w:color w:val="313431"/>
                                              <w:rtl/>
                                            </w:rPr>
                                          </w:pPr>
                                          <w:r>
                                            <w:rPr>
                                              <w:b/>
                                              <w:bCs/>
                                              <w:color w:val="000000"/>
                                              <w:rtl/>
                                            </w:rPr>
                                            <w:t>8.  תנאי האחריות הינם כפי שמופיע באתר החברה</w:t>
                                          </w:r>
                                          <w:r>
                                            <w:rPr>
                                              <w:b/>
                                              <w:bCs/>
                                              <w:color w:val="000000"/>
                                              <w:rtl/>
                                            </w:rPr>
                                            <w:t>.</w:t>
                                          </w:r>
                                        </w:p>
                                        <w:p w:rsidR="00000000" w:rsidRDefault="00853A2D">
                                          <w:pPr>
                                            <w:bidi/>
                                            <w:rPr>
                                              <w:b/>
                                              <w:bCs/>
                                              <w:color w:val="313431"/>
                                              <w:rtl/>
                                            </w:rPr>
                                          </w:pPr>
                                          <w:r>
                                            <w:rPr>
                                              <w:b/>
                                              <w:bCs/>
                                              <w:color w:val="313431"/>
                                              <w:rtl/>
                                            </w:rPr>
                                            <w:t> </w:t>
                                          </w:r>
                                        </w:p>
                                        <w:p w:rsidR="00000000" w:rsidRDefault="00853A2D">
                                          <w:pPr>
                                            <w:bidi/>
                                            <w:rPr>
                                              <w:b/>
                                              <w:bCs/>
                                              <w:color w:val="313431"/>
                                              <w:rtl/>
                                            </w:rPr>
                                          </w:pPr>
                                          <w:r>
                                            <w:rPr>
                                              <w:b/>
                                              <w:bCs/>
                                              <w:color w:val="313431"/>
                                              <w:rtl/>
                                            </w:rPr>
                                            <w:t>הצעה זו והמידע בה הינם בגדר מידע סודי וקנייני של אומניטק</w:t>
                                          </w:r>
                                        </w:p>
                                        <w:p w:rsidR="00000000" w:rsidRDefault="00853A2D">
                                          <w:pPr>
                                            <w:bidi/>
                                            <w:rPr>
                                              <w:b/>
                                              <w:bCs/>
                                              <w:color w:val="313431"/>
                                              <w:rtl/>
                                            </w:rPr>
                                          </w:pPr>
                                          <w:r>
                                            <w:rPr>
                                              <w:b/>
                                              <w:bCs/>
                                              <w:color w:val="313431"/>
                                              <w:rtl/>
                                            </w:rPr>
                                            <w:t> </w:t>
                                          </w:r>
                                        </w:p>
                                        <w:p w:rsidR="00000000" w:rsidRDefault="00853A2D">
                                          <w:pPr>
                                            <w:bidi/>
                                            <w:rPr>
                                              <w:b/>
                                              <w:bCs/>
                                              <w:color w:val="313431"/>
                                              <w:rtl/>
                                            </w:rPr>
                                          </w:pPr>
                                          <w:r>
                                            <w:rPr>
                                              <w:rFonts w:ascii="Arial" w:hAnsi="Arial" w:cs="Arial"/>
                                              <w:b/>
                                              <w:bCs/>
                                              <w:color w:val="1F497D"/>
                                              <w:rtl/>
                                            </w:rPr>
                                            <w:t>ט.ל.ח</w:t>
                                          </w:r>
                                          <w:r>
                                            <w:rPr>
                                              <w:b/>
                                              <w:bCs/>
                                              <w:color w:val="1F497D"/>
                                            </w:rPr>
                                            <w:t xml:space="preserve"> </w:t>
                                          </w:r>
                                        </w:p>
                                        <w:p w:rsidR="00000000" w:rsidRDefault="00853A2D">
                                          <w:pPr>
                                            <w:pStyle w:val="NormalWeb"/>
                                            <w:bidi/>
                                            <w:rPr>
                                              <w:rFonts w:eastAsia="Times New Roman"/>
                                              <w:b/>
                                              <w:bCs/>
                                              <w:color w:val="000000"/>
                                              <w:sz w:val="24"/>
                                              <w:szCs w:val="24"/>
                                              <w:rtl/>
                                            </w:rPr>
                                          </w:pPr>
                                          <w:r>
                                            <w:rPr>
                                              <w:rStyle w:val="Strong"/>
                                              <w:rFonts w:asciiTheme="minorBidi" w:eastAsia="Times New Roman" w:hAnsiTheme="minorBidi" w:cstheme="minorBidi"/>
                                              <w:color w:val="000000"/>
                                            </w:rPr>
                                            <w:t>ACADemia</w:t>
                                          </w:r>
                                          <w:r>
                                            <w:rPr>
                                              <w:rStyle w:val="Strong"/>
                                              <w:rFonts w:asciiTheme="minorBidi" w:eastAsia="Times New Roman" w:hAnsiTheme="minorBidi" w:cstheme="minorBidi"/>
                                              <w:color w:val="000000"/>
                                              <w:rtl/>
                                            </w:rPr>
                                            <w:t xml:space="preserve"> כשלימו</w:t>
                                          </w:r>
                                          <w:r>
                                            <w:rPr>
                                              <w:rStyle w:val="Strong"/>
                                              <w:rFonts w:asciiTheme="minorBidi" w:eastAsia="Times New Roman" w:hAnsiTheme="minorBidi" w:cstheme="minorBidi"/>
                                              <w:color w:val="000000"/>
                                              <w:rtl/>
                                            </w:rPr>
                                            <w:t>דים וטכנולוגיה נפגשים</w:t>
                                          </w:r>
                                          <w:r>
                                            <w:rPr>
                                              <w:rFonts w:asciiTheme="minorBidi" w:eastAsia="Times New Roman" w:hAnsiTheme="minorBidi" w:cstheme="minorBidi"/>
                                              <w:b/>
                                              <w:bCs/>
                                              <w:color w:val="000000"/>
                                              <w:rtl/>
                                            </w:rPr>
                                            <w:t>!</w:t>
                                          </w:r>
                                        </w:p>
                                        <w:p w:rsidR="00000000" w:rsidRDefault="00853A2D">
                                          <w:pPr>
                                            <w:bidi/>
                                            <w:rPr>
                                              <w:rFonts w:eastAsia="Times New Roman"/>
                                              <w:b/>
                                              <w:bCs/>
                                              <w:color w:val="000000"/>
                                              <w:rtl/>
                                            </w:rPr>
                                          </w:pPr>
                                          <w:r>
                                            <w:rPr>
                                              <w:rFonts w:asciiTheme="minorBidi" w:eastAsia="Times New Roman" w:hAnsiTheme="minorBidi" w:cstheme="minorBidi"/>
                                              <w:b/>
                                              <w:bCs/>
                                              <w:color w:val="000000"/>
                                              <w:rtl/>
                                            </w:rPr>
                                            <w:t xml:space="preserve">בוא לרכוש ידע בתוכנות </w:t>
                                          </w:r>
                                          <w:r>
                                            <w:rPr>
                                              <w:rFonts w:asciiTheme="minorBidi" w:eastAsia="Times New Roman" w:hAnsiTheme="minorBidi" w:cstheme="minorBidi"/>
                                              <w:b/>
                                              <w:bCs/>
                                              <w:color w:val="000000"/>
                                            </w:rPr>
                                            <w:t>Autodesk</w:t>
                                          </w:r>
                                          <w:r>
                                            <w:rPr>
                                              <w:rFonts w:asciiTheme="minorBidi" w:eastAsia="Times New Roman" w:hAnsiTheme="minorBidi" w:cstheme="minorBidi"/>
                                              <w:b/>
                                              <w:bCs/>
                                              <w:color w:val="000000"/>
                                              <w:rtl/>
                                            </w:rPr>
                                            <w:t xml:space="preserve"> </w:t>
                                          </w:r>
                                          <w:r>
                                            <w:rPr>
                                              <w:rFonts w:asciiTheme="minorBidi" w:eastAsia="Times New Roman" w:hAnsiTheme="minorBidi" w:cstheme="minorBidi" w:hint="cs"/>
                                              <w:b/>
                                              <w:bCs/>
                                              <w:color w:val="000000"/>
                                              <w:rtl/>
                                            </w:rPr>
                                            <w:t xml:space="preserve">,במרכז ההדרכות הארצי של חברת  אומניטק </w:t>
                                          </w:r>
                                        </w:p>
                                        <w:p w:rsidR="00000000" w:rsidRDefault="00853A2D">
                                          <w:pPr>
                                            <w:bidi/>
                                            <w:rPr>
                                              <w:rFonts w:eastAsia="Times New Roman"/>
                                              <w:b/>
                                              <w:bCs/>
                                              <w:color w:val="000000"/>
                                              <w:rtl/>
                                            </w:rPr>
                                          </w:pPr>
                                          <w:r>
                                            <w:rPr>
                                              <w:rFonts w:asciiTheme="minorBidi" w:eastAsia="Times New Roman" w:hAnsiTheme="minorBidi" w:cstheme="minorBidi"/>
                                              <w:b/>
                                              <w:bCs/>
                                              <w:color w:val="000000"/>
                                              <w:rtl/>
                                            </w:rPr>
                                            <w:t xml:space="preserve">המרכז הינו מרכז מורשה מטעם חברת </w:t>
                                          </w:r>
                                          <w:r>
                                            <w:rPr>
                                              <w:rFonts w:asciiTheme="minorBidi" w:eastAsia="Times New Roman" w:hAnsiTheme="minorBidi" w:cstheme="minorBidi"/>
                                              <w:b/>
                                              <w:bCs/>
                                              <w:color w:val="000000"/>
                                            </w:rPr>
                                            <w:t>Autodesk</w:t>
                                          </w:r>
                                          <w:r>
                                            <w:rPr>
                                              <w:rFonts w:asciiTheme="minorBidi" w:eastAsia="Times New Roman" w:hAnsiTheme="minorBidi" w:cstheme="minorBidi"/>
                                              <w:b/>
                                              <w:bCs/>
                                              <w:color w:val="000000"/>
                                              <w:rtl/>
                                            </w:rPr>
                                            <w:t xml:space="preserve"> </w:t>
                                          </w:r>
                                          <w:r>
                                            <w:rPr>
                                              <w:rFonts w:asciiTheme="minorBidi" w:eastAsia="Times New Roman" w:hAnsiTheme="minorBidi" w:cstheme="minorBidi" w:hint="cs"/>
                                              <w:b/>
                                              <w:bCs/>
                                              <w:color w:val="000000"/>
                                              <w:rtl/>
                                            </w:rPr>
                                            <w:t>והיחידי המקנה תעודת הסמכה בינלאומית.</w:t>
                                          </w:r>
                                        </w:p>
                                        <w:p w:rsidR="00000000" w:rsidRDefault="00853A2D">
                                          <w:pPr>
                                            <w:bidi/>
                                            <w:rPr>
                                              <w:rFonts w:eastAsia="Times New Roman"/>
                                              <w:b/>
                                              <w:bCs/>
                                              <w:color w:val="000000"/>
                                              <w:rtl/>
                                            </w:rPr>
                                          </w:pPr>
                                          <w:r>
                                            <w:rPr>
                                              <w:rFonts w:asciiTheme="minorBidi" w:eastAsia="Times New Roman" w:hAnsiTheme="minorBidi" w:cstheme="minorBidi"/>
                                              <w:b/>
                                              <w:bCs/>
                                              <w:color w:val="000000"/>
                                              <w:rtl/>
                                            </w:rPr>
                                            <w:t xml:space="preserve">בין הקורסים השונים: קורס </w:t>
                                          </w:r>
                                          <w:r>
                                            <w:rPr>
                                              <w:rFonts w:asciiTheme="minorBidi" w:eastAsia="Times New Roman" w:hAnsiTheme="minorBidi" w:cstheme="minorBidi"/>
                                              <w:b/>
                                              <w:bCs/>
                                              <w:color w:val="000000"/>
                                            </w:rPr>
                                            <w:t>AutoCAD</w:t>
                                          </w:r>
                                          <w:r>
                                            <w:rPr>
                                              <w:rFonts w:asciiTheme="minorBidi" w:eastAsia="Times New Roman" w:hAnsiTheme="minorBidi" w:cstheme="minorBidi"/>
                                              <w:b/>
                                              <w:bCs/>
                                              <w:color w:val="000000"/>
                                              <w:rtl/>
                                            </w:rPr>
                                            <w:t xml:space="preserve">, </w:t>
                                          </w:r>
                                          <w:r>
                                            <w:rPr>
                                              <w:rFonts w:asciiTheme="minorBidi" w:eastAsia="Times New Roman" w:hAnsiTheme="minorBidi" w:cstheme="minorBidi"/>
                                              <w:b/>
                                              <w:bCs/>
                                              <w:color w:val="000000"/>
                                            </w:rPr>
                                            <w:t>Revit</w:t>
                                          </w:r>
                                          <w:r>
                                            <w:rPr>
                                              <w:rFonts w:asciiTheme="minorBidi" w:eastAsia="Times New Roman" w:hAnsiTheme="minorBidi" w:cstheme="minorBidi"/>
                                              <w:b/>
                                              <w:bCs/>
                                              <w:color w:val="000000"/>
                                              <w:rtl/>
                                            </w:rPr>
                                            <w:t>,</w:t>
                                          </w:r>
                                          <w:r>
                                            <w:rPr>
                                              <w:rFonts w:asciiTheme="minorBidi" w:eastAsia="Times New Roman" w:hAnsiTheme="minorBidi" w:cstheme="minorBidi"/>
                                              <w:b/>
                                              <w:bCs/>
                                              <w:color w:val="000000"/>
                                            </w:rPr>
                                            <w:t>Inventor</w:t>
                                          </w:r>
                                          <w:r>
                                            <w:rPr>
                                              <w:rFonts w:asciiTheme="minorBidi" w:eastAsia="Times New Roman" w:hAnsiTheme="minorBidi" w:cstheme="minorBidi"/>
                                              <w:b/>
                                              <w:bCs/>
                                              <w:color w:val="000000"/>
                                              <w:rtl/>
                                            </w:rPr>
                                            <w:t>,</w:t>
                                          </w:r>
                                          <w:r>
                                            <w:rPr>
                                              <w:rFonts w:asciiTheme="minorBidi" w:eastAsia="Times New Roman" w:hAnsiTheme="minorBidi" w:cstheme="minorBidi"/>
                                              <w:b/>
                                              <w:bCs/>
                                              <w:color w:val="000000"/>
                                            </w:rPr>
                                            <w:t>Civil</w:t>
                                          </w:r>
                                          <w:r>
                                            <w:rPr>
                                              <w:rFonts w:asciiTheme="minorBidi" w:eastAsia="Times New Roman" w:hAnsiTheme="minorBidi" w:cstheme="minorBidi"/>
                                              <w:b/>
                                              <w:bCs/>
                                              <w:color w:val="000000"/>
                                              <w:rtl/>
                                            </w:rPr>
                                            <w:t xml:space="preserve">, </w:t>
                                          </w:r>
                                          <w:r>
                                            <w:rPr>
                                              <w:rFonts w:asciiTheme="minorBidi" w:eastAsia="Times New Roman" w:hAnsiTheme="minorBidi" w:cstheme="minorBidi"/>
                                              <w:b/>
                                              <w:bCs/>
                                              <w:color w:val="000000"/>
                                            </w:rPr>
                                            <w:t>MAP</w:t>
                                          </w:r>
                                          <w:r>
                                            <w:rPr>
                                              <w:rFonts w:asciiTheme="minorBidi" w:eastAsia="Times New Roman" w:hAnsiTheme="minorBidi" w:cstheme="minorBidi"/>
                                              <w:b/>
                                              <w:bCs/>
                                              <w:color w:val="000000"/>
                                              <w:rtl/>
                                            </w:rPr>
                                            <w:t xml:space="preserve">, </w:t>
                                          </w:r>
                                          <w:r>
                                            <w:rPr>
                                              <w:rFonts w:asciiTheme="minorBidi" w:eastAsia="Times New Roman" w:hAnsiTheme="minorBidi" w:cstheme="minorBidi"/>
                                              <w:b/>
                                              <w:bCs/>
                                              <w:color w:val="000000"/>
                                            </w:rPr>
                                            <w:t>3d's MAX</w:t>
                                          </w:r>
                                          <w:r>
                                            <w:rPr>
                                              <w:rFonts w:asciiTheme="minorBidi" w:eastAsia="Times New Roman" w:hAnsiTheme="minorBidi" w:cstheme="minorBidi"/>
                                              <w:b/>
                                              <w:bCs/>
                                              <w:color w:val="000000"/>
                                            </w:rPr>
                                            <w:t xml:space="preserve"> </w:t>
                                          </w:r>
                                        </w:p>
                                        <w:p w:rsidR="00000000" w:rsidRDefault="00853A2D">
                                          <w:pPr>
                                            <w:bidi/>
                                            <w:rPr>
                                              <w:rFonts w:eastAsia="Times New Roman"/>
                                              <w:b/>
                                              <w:bCs/>
                                              <w:color w:val="000000"/>
                                              <w:rtl/>
                                            </w:rPr>
                                          </w:pPr>
                                          <w:r>
                                            <w:rPr>
                                              <w:rFonts w:asciiTheme="minorBidi" w:eastAsia="Times New Roman" w:hAnsiTheme="minorBidi" w:cstheme="minorBidi"/>
                                              <w:b/>
                                              <w:bCs/>
                                              <w:color w:val="000000"/>
                                              <w:rtl/>
                                            </w:rPr>
                                            <w:t>לפרטים נוספים ניתן ליצור קשר עם דבי משיח, מנהלת מרכז ההדרכה</w:t>
                                          </w:r>
                                        </w:p>
                                        <w:p w:rsidR="00000000" w:rsidRDefault="00853A2D">
                                          <w:pPr>
                                            <w:bidi/>
                                            <w:rPr>
                                              <w:rFonts w:eastAsia="Times New Roman"/>
                                              <w:b/>
                                              <w:bCs/>
                                              <w:color w:val="000000"/>
                                              <w:rtl/>
                                            </w:rPr>
                                          </w:pPr>
                                          <w:hyperlink r:id="rId6" w:history="1">
                                            <w:r>
                                              <w:rPr>
                                                <w:rStyle w:val="Hyperlink"/>
                                                <w:rFonts w:asciiTheme="minorBidi" w:eastAsia="Times New Roman" w:hAnsiTheme="minorBidi" w:cstheme="minorBidi"/>
                                                <w:b/>
                                                <w:bCs/>
                                                <w:color w:val="FF6600"/>
                                              </w:rPr>
                                              <w:t>debbym@omnitech.co.il</w:t>
                                            </w:r>
                                          </w:hyperlink>
                                        </w:p>
                                        <w:p w:rsidR="00000000" w:rsidRDefault="00853A2D">
                                          <w:pPr>
                                            <w:bidi/>
                                            <w:rPr>
                                              <w:rFonts w:eastAsia="Times New Roman"/>
                                              <w:b/>
                                              <w:bCs/>
                                              <w:color w:val="000000"/>
                                              <w:rtl/>
                                            </w:rPr>
                                          </w:pPr>
                                          <w:r>
                                            <w:rPr>
                                              <w:rFonts w:asciiTheme="minorBidi" w:eastAsia="Times New Roman" w:hAnsiTheme="minorBidi" w:cstheme="minorBidi"/>
                                              <w:b/>
                                              <w:bCs/>
                                              <w:color w:val="000000"/>
                                            </w:rPr>
                                            <w:t>03-927412</w:t>
                                          </w:r>
                                          <w:r>
                                            <w:rPr>
                                              <w:rFonts w:asciiTheme="minorBidi" w:eastAsia="Times New Roman" w:hAnsiTheme="minorBidi" w:cstheme="minorBidi"/>
                                              <w:b/>
                                              <w:bCs/>
                                              <w:color w:val="000000"/>
                                            </w:rPr>
                                            <w:t>9</w:t>
                                          </w:r>
                                        </w:p>
                                        <w:p w:rsidR="00000000" w:rsidRDefault="00853A2D">
                                          <w:pPr>
                                            <w:pStyle w:val="ListParagraph"/>
                                            <w:tabs>
                                              <w:tab w:val="left" w:pos="1557"/>
                                            </w:tabs>
                                            <w:bidi/>
                                            <w:ind w:left="-2"/>
                                            <w:contextualSpacing/>
                                            <w:rPr>
                                              <w:b/>
                                              <w:bCs/>
                                              <w:color w:val="313431"/>
                                              <w:rtl/>
                                            </w:rPr>
                                          </w:pPr>
                                          <w:r>
                                            <w:rPr>
                                              <w:b/>
                                              <w:bCs/>
                                              <w:color w:val="313431"/>
                                              <w:rtl/>
                                            </w:rPr>
                                            <w:t> </w:t>
                                          </w:r>
                                        </w:p>
                                        <w:p w:rsidR="00000000" w:rsidRDefault="00853A2D">
                                          <w:pPr>
                                            <w:bidi/>
                                            <w:rPr>
                                              <w:rFonts w:eastAsia="Times New Roman"/>
                                              <w:b/>
                                              <w:bCs/>
                                              <w:color w:val="313431"/>
                                              <w:rtl/>
                                            </w:rPr>
                                          </w:pPr>
                                          <w:r>
                                            <w:rPr>
                                              <w:rFonts w:eastAsia="Times New Roman"/>
                                              <w:b/>
                                              <w:bCs/>
                                              <w:color w:val="313431"/>
                                              <w:rtl/>
                                            </w:rPr>
                                            <w:t> </w:t>
                                          </w:r>
                                        </w:p>
                                        <w:p w:rsidR="00000000" w:rsidRDefault="00853A2D">
                                          <w:pPr>
                                            <w:pStyle w:val="ListParagraph"/>
                                            <w:tabs>
                                              <w:tab w:val="left" w:pos="1557"/>
                                            </w:tabs>
                                            <w:bidi/>
                                            <w:ind w:left="-2"/>
                                            <w:contextualSpacing/>
                                            <w:rPr>
                                              <w:b/>
                                              <w:bCs/>
                                              <w:color w:val="313431"/>
                                              <w:rtl/>
                                            </w:rPr>
                                          </w:pPr>
                                          <w:r>
                                            <w:rPr>
                                              <w:b/>
                                              <w:bCs/>
                                              <w:color w:val="313431"/>
                                              <w:rtl/>
                                            </w:rPr>
                                            <w:t> </w:t>
                                          </w:r>
                                        </w:p>
                                        <w:p w:rsidR="00000000" w:rsidRDefault="00853A2D">
                                          <w:pPr>
                                            <w:pStyle w:val="NormalWeb"/>
                                            <w:bidi/>
                                            <w:rPr>
                                              <w:rFonts w:hint="cs"/>
                                            </w:rPr>
                                          </w:pPr>
                                        </w:p>
                                      </w:tc>
                                    </w:tr>
                                  </w:tbl>
                                  <w:p w:rsidR="00000000" w:rsidRDefault="00853A2D">
                                    <w:pPr>
                                      <w:rPr>
                                        <w:rFonts w:eastAsia="Times New Roman"/>
                                      </w:rPr>
                                    </w:pPr>
                                  </w:p>
                                </w:tc>
                              </w:tr>
                            </w:tbl>
                            <w:p w:rsidR="00000000" w:rsidRDefault="00853A2D">
                              <w:pPr>
                                <w:rPr>
                                  <w:rFonts w:eastAsia="Times New Roman"/>
                                </w:rPr>
                              </w:pPr>
                            </w:p>
                          </w:tc>
                        </w:tr>
                        <w:tr w:rsidR="00000000">
                          <w:tc>
                            <w:tcPr>
                              <w:tcW w:w="0" w:type="auto"/>
                              <w:shd w:val="clear" w:color="auto" w:fill="FFEBBD"/>
                              <w:vAlign w:val="center"/>
                              <w:hideMark/>
                            </w:tcPr>
                            <w:p w:rsidR="00000000" w:rsidRDefault="00853A2D">
                              <w:pPr>
                                <w:rPr>
                                  <w:rFonts w:eastAsia="Times New Roman"/>
                                </w:rPr>
                              </w:pPr>
                            </w:p>
                          </w:tc>
                          <w:tc>
                            <w:tcPr>
                              <w:tcW w:w="0" w:type="auto"/>
                              <w:shd w:val="clear" w:color="auto" w:fill="FFEBBD"/>
                              <w:vAlign w:val="center"/>
                              <w:hideMark/>
                            </w:tcPr>
                            <w:p w:rsidR="00000000" w:rsidRDefault="00853A2D">
                              <w:pPr>
                                <w:rPr>
                                  <w:rFonts w:eastAsia="Times New Roman"/>
                                </w:rPr>
                              </w:pPr>
                            </w:p>
                          </w:tc>
                          <w:tc>
                            <w:tcPr>
                              <w:tcW w:w="5000" w:type="pct"/>
                              <w:shd w:val="clear" w:color="auto" w:fill="FFEBBD"/>
                              <w:hideMark/>
                            </w:tcPr>
                            <w:tbl>
                              <w:tblPr>
                                <w:tblW w:w="5000" w:type="pct"/>
                                <w:tblCellMar>
                                  <w:top w:w="15" w:type="dxa"/>
                                  <w:left w:w="15" w:type="dxa"/>
                                  <w:bottom w:w="15" w:type="dxa"/>
                                  <w:right w:w="15" w:type="dxa"/>
                                </w:tblCellMar>
                                <w:tblLook w:val="04A0" w:firstRow="1" w:lastRow="0" w:firstColumn="1" w:lastColumn="0" w:noHBand="0" w:noVBand="1"/>
                              </w:tblPr>
                              <w:tblGrid>
                                <w:gridCol w:w="7724"/>
                              </w:tblGrid>
                              <w:tr w:rsidR="00000000">
                                <w:tc>
                                  <w:tcPr>
                                    <w:tcW w:w="0" w:type="auto"/>
                                    <w:vAlign w:val="center"/>
                                    <w:hideMark/>
                                  </w:tcPr>
                                  <w:p w:rsidR="00000000" w:rsidRDefault="00853A2D">
                                    <w:pPr>
                                      <w:rPr>
                                        <w:rFonts w:eastAsia="Times New Roman"/>
                                      </w:rPr>
                                    </w:pPr>
                                  </w:p>
                                </w:tc>
                              </w:tr>
                            </w:tbl>
                            <w:p w:rsidR="00000000" w:rsidRDefault="00853A2D">
                              <w:pPr>
                                <w:rPr>
                                  <w:rFonts w:eastAsia="Times New Roman"/>
                                </w:rPr>
                              </w:pPr>
                            </w:p>
                          </w:tc>
                        </w:tr>
                        <w:tr w:rsidR="00000000">
                          <w:tc>
                            <w:tcPr>
                              <w:tcW w:w="0" w:type="auto"/>
                              <w:gridSpan w:val="3"/>
                              <w:shd w:val="clear" w:color="auto" w:fill="FFEBBD"/>
                              <w:hideMark/>
                            </w:tcPr>
                            <w:tbl>
                              <w:tblPr>
                                <w:tblW w:w="5000" w:type="pct"/>
                                <w:tblCellMar>
                                  <w:top w:w="15" w:type="dxa"/>
                                  <w:left w:w="15" w:type="dxa"/>
                                  <w:bottom w:w="15" w:type="dxa"/>
                                  <w:right w:w="15" w:type="dxa"/>
                                </w:tblCellMar>
                                <w:tblLook w:val="04A0" w:firstRow="1" w:lastRow="0" w:firstColumn="1" w:lastColumn="0" w:noHBand="0" w:noVBand="1"/>
                              </w:tblPr>
                              <w:tblGrid>
                                <w:gridCol w:w="12879"/>
                              </w:tblGrid>
                              <w:tr w:rsidR="00000000">
                                <w:tc>
                                  <w:tcPr>
                                    <w:tcW w:w="0" w:type="auto"/>
                                    <w:vAlign w:val="center"/>
                                    <w:hideMark/>
                                  </w:tcPr>
                                  <w:tbl>
                                    <w:tblPr>
                                      <w:tblW w:w="5000" w:type="pct"/>
                                      <w:tblCellMar>
                                        <w:left w:w="0" w:type="dxa"/>
                                        <w:right w:w="0" w:type="dxa"/>
                                      </w:tblCellMar>
                                      <w:tblLook w:val="04A0" w:firstRow="1" w:lastRow="0" w:firstColumn="1" w:lastColumn="0" w:noHBand="0" w:noVBand="1"/>
                                    </w:tblPr>
                                    <w:tblGrid>
                                      <w:gridCol w:w="3212"/>
                                      <w:gridCol w:w="9637"/>
                                    </w:tblGrid>
                                    <w:tr w:rsidR="00000000">
                                      <w:tc>
                                        <w:tcPr>
                                          <w:tcW w:w="1250" w:type="pct"/>
                                          <w:shd w:val="clear" w:color="auto" w:fill="FFEBBD"/>
                                          <w:hideMark/>
                                        </w:tcPr>
                                        <w:p w:rsidR="00000000" w:rsidRDefault="00853A2D">
                                          <w:pPr>
                                            <w:bidi/>
                                            <w:rPr>
                                              <w:rFonts w:eastAsia="Times New Roman"/>
                                            </w:rPr>
                                          </w:pPr>
                                          <w:r>
                                            <w:rPr>
                                              <w:rFonts w:ascii="Arial" w:eastAsia="Times New Roman" w:hAnsi="Arial" w:cs="Arial"/>
                                              <w:color w:val="000000"/>
                                              <w:sz w:val="20"/>
                                              <w:szCs w:val="20"/>
                                              <w:rtl/>
                                            </w:rPr>
                                            <w:t>בברכה,</w:t>
                                          </w:r>
                                          <w:r>
                                            <w:rPr>
                                              <w:rFonts w:eastAsia="Times New Roman"/>
                                              <w:rtl/>
                                            </w:rPr>
                                            <w:br/>
                                          </w:r>
                                          <w:r>
                                            <w:rPr>
                                              <w:rFonts w:ascii="Arial" w:eastAsia="Times New Roman" w:hAnsi="Arial" w:cs="Arial"/>
                                              <w:color w:val="000000"/>
                                              <w:sz w:val="20"/>
                                              <w:szCs w:val="20"/>
                                              <w:rtl/>
                                            </w:rPr>
                                            <w:t>ענת גרונדמן</w:t>
                                          </w:r>
                                          <w:r>
                                            <w:rPr>
                                              <w:rFonts w:eastAsia="Times New Roman"/>
                                              <w:rtl/>
                                            </w:rPr>
                                            <w:br/>
                                          </w:r>
                                          <w:r>
                                            <w:rPr>
                                              <w:rFonts w:ascii="Arial" w:eastAsia="Times New Roman" w:hAnsi="Arial" w:cs="Arial"/>
                                              <w:color w:val="000000"/>
                                              <w:sz w:val="20"/>
                                              <w:szCs w:val="20"/>
                                              <w:rtl/>
                                            </w:rPr>
                                            <w:t>מכירות אגף אוטודסק</w:t>
                                          </w:r>
                                          <w:r>
                                            <w:rPr>
                                              <w:rFonts w:eastAsia="Times New Roman"/>
                                              <w:rtl/>
                                            </w:rPr>
                                            <w:br/>
                                          </w:r>
                                          <w:r>
                                            <w:rPr>
                                              <w:rFonts w:ascii="Arial" w:eastAsia="Times New Roman" w:hAnsi="Arial" w:cs="Arial"/>
                                              <w:color w:val="000000"/>
                                              <w:sz w:val="20"/>
                                              <w:szCs w:val="20"/>
                                              <w:rtl/>
                                            </w:rPr>
                                            <w:t>טלפון</w:t>
                                          </w:r>
                                          <w:r>
                                            <w:rPr>
                                              <w:rFonts w:eastAsia="Times New Roman"/>
                                              <w:rtl/>
                                            </w:rPr>
                                            <w:t> </w:t>
                                          </w:r>
                                          <w:r>
                                            <w:rPr>
                                              <w:rFonts w:ascii="Arial" w:eastAsia="Times New Roman" w:hAnsi="Arial" w:cs="Arial"/>
                                              <w:color w:val="000000"/>
                                              <w:sz w:val="20"/>
                                              <w:szCs w:val="20"/>
                                            </w:rPr>
                                            <w:t>03-9274103</w:t>
                                          </w:r>
                                          <w:r>
                                            <w:rPr>
                                              <w:rFonts w:eastAsia="Times New Roman"/>
                                              <w:rtl/>
                                            </w:rPr>
                                            <w:br/>
                                          </w:r>
                                          <w:r>
                                            <w:rPr>
                                              <w:rFonts w:ascii="Arial" w:eastAsia="Times New Roman" w:hAnsi="Arial" w:cs="Arial"/>
                                              <w:color w:val="000000"/>
                                              <w:sz w:val="20"/>
                                              <w:szCs w:val="20"/>
                                              <w:rtl/>
                                            </w:rPr>
                                            <w:t>פקס</w:t>
                                          </w:r>
                                          <w:r>
                                            <w:rPr>
                                              <w:rFonts w:eastAsia="Times New Roman"/>
                                              <w:rtl/>
                                            </w:rPr>
                                            <w:t> </w:t>
                                          </w:r>
                                          <w:r>
                                            <w:rPr>
                                              <w:rFonts w:ascii="Arial" w:eastAsia="Times New Roman" w:hAnsi="Arial" w:cs="Arial"/>
                                              <w:color w:val="000000"/>
                                              <w:sz w:val="20"/>
                                              <w:szCs w:val="20"/>
                                            </w:rPr>
                                            <w:t>03-9218262</w:t>
                                          </w:r>
                                          <w:r>
                                            <w:rPr>
                                              <w:rFonts w:eastAsia="Times New Roman"/>
                                              <w:rtl/>
                                            </w:rPr>
                                            <w:br/>
                                          </w:r>
                                          <w:r>
                                            <w:rPr>
                                              <w:rFonts w:ascii="Arial" w:eastAsia="Times New Roman" w:hAnsi="Arial" w:cs="Arial"/>
                                              <w:color w:val="000000"/>
                                              <w:sz w:val="20"/>
                                              <w:szCs w:val="20"/>
                                              <w:rtl/>
                                            </w:rPr>
                                            <w:t>טלפון נייד</w:t>
                                          </w:r>
                                          <w:r>
                                            <w:rPr>
                                              <w:rFonts w:eastAsia="Times New Roman"/>
                                              <w:rtl/>
                                            </w:rPr>
                                            <w:t> </w:t>
                                          </w:r>
                                          <w:r>
                                            <w:rPr>
                                              <w:rFonts w:ascii="Arial" w:eastAsia="Times New Roman" w:hAnsi="Arial" w:cs="Arial"/>
                                              <w:color w:val="000000"/>
                                              <w:sz w:val="20"/>
                                              <w:szCs w:val="20"/>
                                            </w:rPr>
                                            <w:t>050-2036833</w:t>
                                          </w:r>
                                          <w:r>
                                            <w:rPr>
                                              <w:rFonts w:eastAsia="Times New Roman"/>
                                              <w:rtl/>
                                            </w:rPr>
                                            <w:br/>
                                          </w:r>
                                          <w:r>
                                            <w:rPr>
                                              <w:rFonts w:ascii="Arial" w:eastAsia="Times New Roman" w:hAnsi="Arial" w:cs="Arial"/>
                                              <w:color w:val="000000"/>
                                              <w:sz w:val="20"/>
                                              <w:szCs w:val="20"/>
                                              <w:rtl/>
                                            </w:rPr>
                                            <w:t>דוא"ל</w:t>
                                          </w:r>
                                          <w:r>
                                            <w:rPr>
                                              <w:rFonts w:eastAsia="Times New Roman"/>
                                              <w:rtl/>
                                            </w:rPr>
                                            <w:t> </w:t>
                                          </w:r>
                                          <w:r>
                                            <w:rPr>
                                              <w:rFonts w:ascii="Arial" w:eastAsia="Times New Roman" w:hAnsi="Arial" w:cs="Arial"/>
                                              <w:color w:val="000000"/>
                                              <w:sz w:val="20"/>
                                              <w:szCs w:val="20"/>
                                            </w:rPr>
                                            <w:t>Anatg@omnitech.co.il</w:t>
                                          </w:r>
                                          <w:r>
                                            <w:rPr>
                                              <w:rFonts w:eastAsia="Times New Roman"/>
                                              <w:rtl/>
                                            </w:rPr>
                                            <w:t xml:space="preserve"> </w:t>
                                          </w:r>
                                        </w:p>
                                      </w:tc>
                                      <w:tc>
                                        <w:tcPr>
                                          <w:tcW w:w="3750" w:type="pct"/>
                                          <w:vAlign w:val="center"/>
                                          <w:hideMark/>
                                        </w:tcPr>
                                        <w:p w:rsidR="00000000" w:rsidRDefault="00853A2D">
                                          <w:pPr>
                                            <w:bidi/>
                                            <w:rPr>
                                              <w:rFonts w:eastAsia="Times New Roman"/>
                                            </w:rPr>
                                          </w:pPr>
                                        </w:p>
                                      </w:tc>
                                    </w:tr>
                                  </w:tbl>
                                  <w:p w:rsidR="00000000" w:rsidRDefault="00853A2D">
                                    <w:pPr>
                                      <w:rPr>
                                        <w:rFonts w:eastAsia="Times New Roman"/>
                                      </w:rPr>
                                    </w:pPr>
                                  </w:p>
                                </w:tc>
                              </w:tr>
                            </w:tbl>
                            <w:p w:rsidR="00000000" w:rsidRDefault="00853A2D">
                              <w:pPr>
                                <w:rPr>
                                  <w:rFonts w:eastAsia="Times New Roman"/>
                                </w:rPr>
                              </w:pPr>
                            </w:p>
                          </w:tc>
                        </w:tr>
                      </w:tbl>
                      <w:p w:rsidR="00000000" w:rsidRDefault="00853A2D">
                        <w:pPr>
                          <w:rPr>
                            <w:rFonts w:eastAsia="Times New Roman"/>
                          </w:rPr>
                        </w:pPr>
                      </w:p>
                    </w:tc>
                  </w:tr>
                </w:tbl>
                <w:p w:rsidR="00000000" w:rsidRDefault="00853A2D">
                  <w:pPr>
                    <w:rPr>
                      <w:rFonts w:eastAsia="Times New Roman"/>
                    </w:rPr>
                  </w:pPr>
                </w:p>
              </w:tc>
            </w:tr>
          </w:tbl>
          <w:p w:rsidR="00000000" w:rsidRDefault="00853A2D">
            <w:pPr>
              <w:rPr>
                <w:rFonts w:eastAsia="Times New Roman"/>
                <w:vanish/>
              </w:rPr>
            </w:pPr>
          </w:p>
          <w:tbl>
            <w:tblPr>
              <w:tblW w:w="5000" w:type="pct"/>
              <w:tblCellMar>
                <w:top w:w="15" w:type="dxa"/>
                <w:left w:w="15" w:type="dxa"/>
                <w:bottom w:w="15" w:type="dxa"/>
                <w:right w:w="15" w:type="dxa"/>
              </w:tblCellMar>
              <w:tblLook w:val="04A0" w:firstRow="1" w:lastRow="0" w:firstColumn="1" w:lastColumn="0" w:noHBand="0" w:noVBand="1"/>
            </w:tblPr>
            <w:tblGrid>
              <w:gridCol w:w="13059"/>
            </w:tblGrid>
            <w:tr w:rsidR="00000000">
              <w:tc>
                <w:tcPr>
                  <w:tcW w:w="0" w:type="auto"/>
                  <w:vAlign w:val="center"/>
                  <w:hideMark/>
                </w:tcPr>
                <w:p w:rsidR="00000000" w:rsidRDefault="00853A2D">
                  <w:pPr>
                    <w:bidi/>
                    <w:rPr>
                      <w:rFonts w:eastAsia="Times New Roman"/>
                    </w:rPr>
                  </w:pPr>
                </w:p>
              </w:tc>
            </w:tr>
          </w:tbl>
          <w:p w:rsidR="00000000" w:rsidRDefault="00853A2D">
            <w:pPr>
              <w:rPr>
                <w:rFonts w:eastAsia="Times New Roman"/>
              </w:rPr>
            </w:pPr>
          </w:p>
        </w:tc>
      </w:tr>
    </w:tbl>
    <w:p w:rsidR="00853A2D" w:rsidRDefault="00853A2D">
      <w:pPr>
        <w:pStyle w:val="z-BottomofForm"/>
        <w:divId w:val="1549949625"/>
      </w:pPr>
      <w:r>
        <w:t>Bottom of Form</w:t>
      </w:r>
    </w:p>
    <w:sectPr w:rsidR="00853A2D">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Free 3 of 9">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proofState w:grammar="clean"/>
  <w:defaultTabStop w:val="720"/>
  <w:noPunctuationKerning/>
  <w:characterSpacingControl w:val="doNotCompress"/>
  <w:compat>
    <w:doNotSnapToGridInCell/>
    <w:doNotWrapTextWithPunct/>
    <w:doNotUseEastAsianBreakRules/>
    <w:growAutofit/>
    <w:compatSetting w:name="compatibilityMode" w:uri="http://schemas.microsoft.com/office/word" w:val="14"/>
  </w:compat>
  <w:rsids>
    <w:rsidRoot w:val="00F029D8"/>
    <w:rsid w:val="00853A2D"/>
    <w:rsid w:val="00F029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strike w:val="0"/>
      <w:dstrike w:val="0"/>
      <w:color w:val="000000"/>
      <w:u w:val="none"/>
      <w:effect w:val="none"/>
    </w:rPr>
  </w:style>
  <w:style w:type="character" w:styleId="FollowedHyperlink">
    <w:name w:val="FollowedHyperlink"/>
    <w:basedOn w:val="DefaultParagraphFont"/>
    <w:uiPriority w:val="99"/>
    <w:semiHidden/>
    <w:unhideWhenUsed/>
    <w:rPr>
      <w:strike w:val="0"/>
      <w:dstrike w:val="0"/>
      <w:color w:val="000000"/>
      <w:u w:val="none"/>
      <w:effect w:val="none"/>
    </w:rPr>
  </w:style>
  <w:style w:type="paragraph" w:styleId="NormalWeb">
    <w:name w:val="Normal (Web)"/>
    <w:basedOn w:val="Normal"/>
    <w:uiPriority w:val="99"/>
    <w:unhideWhenUsed/>
    <w:rPr>
      <w:rFonts w:ascii="Arial" w:hAnsi="Arial" w:cs="Arial"/>
      <w:sz w:val="20"/>
      <w:szCs w:val="20"/>
    </w:rPr>
  </w:style>
  <w:style w:type="paragraph" w:customStyle="1" w:styleId="datafont">
    <w:name w:val="datafont"/>
    <w:basedOn w:val="Normal"/>
    <w:rPr>
      <w:rFonts w:ascii="Verdana" w:hAnsi="Verdana" w:cs="Arial"/>
      <w:sz w:val="18"/>
      <w:szCs w:val="18"/>
    </w:rPr>
  </w:style>
  <w:style w:type="paragraph" w:customStyle="1" w:styleId="totalfont">
    <w:name w:val="totalfont"/>
    <w:basedOn w:val="Normal"/>
    <w:rPr>
      <w:rFonts w:ascii="Verdana" w:hAnsi="Verdana" w:cs="Arial"/>
      <w:sz w:val="18"/>
      <w:szCs w:val="18"/>
    </w:rPr>
  </w:style>
  <w:style w:type="paragraph" w:customStyle="1" w:styleId="titlefont">
    <w:name w:val="titlefont"/>
    <w:basedOn w:val="Normal"/>
    <w:rPr>
      <w:rFonts w:ascii="Verdana" w:hAnsi="Verdana" w:cs="Arial"/>
      <w:b/>
      <w:bCs/>
      <w:sz w:val="18"/>
      <w:szCs w:val="18"/>
    </w:rPr>
  </w:style>
  <w:style w:type="paragraph" w:customStyle="1" w:styleId="groupfont">
    <w:name w:val="groupfont"/>
    <w:basedOn w:val="Normal"/>
    <w:rPr>
      <w:rFonts w:ascii="Verdana" w:hAnsi="Verdana" w:cs="Arial"/>
      <w:sz w:val="18"/>
      <w:szCs w:val="18"/>
    </w:rPr>
  </w:style>
  <w:style w:type="paragraph" w:customStyle="1" w:styleId="editcbtn">
    <w:name w:val="editcbtn"/>
    <w:basedOn w:val="Normal"/>
    <w:rPr>
      <w:rFonts w:ascii="Arial" w:hAnsi="Arial" w:cs="Arial"/>
      <w:sz w:val="20"/>
      <w:szCs w:val="20"/>
    </w:rPr>
  </w:style>
  <w:style w:type="paragraph" w:customStyle="1" w:styleId="titletbl">
    <w:name w:val="titletbl"/>
    <w:basedOn w:val="Normal"/>
    <w:rPr>
      <w:rFonts w:ascii="Arial" w:hAnsi="Arial" w:cs="Arial"/>
      <w:sz w:val="20"/>
      <w:szCs w:val="20"/>
    </w:rPr>
  </w:style>
  <w:style w:type="paragraph" w:customStyle="1" w:styleId="tabstbl">
    <w:name w:val="tabstbl"/>
    <w:basedOn w:val="Normal"/>
    <w:rPr>
      <w:rFonts w:ascii="Arial" w:hAnsi="Arial" w:cs="Arial"/>
      <w:sz w:val="20"/>
      <w:szCs w:val="20"/>
    </w:rPr>
  </w:style>
  <w:style w:type="paragraph" w:customStyle="1" w:styleId="dbframe">
    <w:name w:val="dbframe"/>
    <w:basedOn w:val="Normal"/>
    <w:pPr>
      <w:pBdr>
        <w:top w:val="single" w:sz="6" w:space="0" w:color="808080"/>
        <w:left w:val="single" w:sz="6" w:space="0" w:color="808080"/>
        <w:bottom w:val="single" w:sz="6" w:space="0" w:color="808080"/>
        <w:right w:val="single" w:sz="6" w:space="0" w:color="808080"/>
      </w:pBdr>
      <w:spacing w:before="45"/>
      <w:ind w:left="45"/>
    </w:pPr>
    <w:rPr>
      <w:rFonts w:ascii="Arial" w:hAnsi="Arial" w:cs="Arial"/>
      <w:vanish/>
      <w:sz w:val="20"/>
      <w:szCs w:val="20"/>
    </w:rPr>
  </w:style>
  <w:style w:type="paragraph" w:customStyle="1" w:styleId="titlebar">
    <w:name w:val="titlebar"/>
    <w:basedOn w:val="Normal"/>
    <w:rPr>
      <w:rFonts w:ascii="Arial" w:hAnsi="Arial" w:cs="Arial"/>
      <w:sz w:val="20"/>
      <w:szCs w:val="20"/>
    </w:rPr>
  </w:style>
  <w:style w:type="paragraph" w:customStyle="1" w:styleId="lefton">
    <w:name w:val="lefton"/>
    <w:basedOn w:val="Normal"/>
    <w:rPr>
      <w:rFonts w:ascii="Arial" w:hAnsi="Arial" w:cs="Arial"/>
      <w:sz w:val="20"/>
      <w:szCs w:val="20"/>
    </w:rPr>
  </w:style>
  <w:style w:type="paragraph" w:customStyle="1" w:styleId="leftonmiddleoff">
    <w:name w:val="leftonmiddleoff"/>
    <w:basedOn w:val="Normal"/>
    <w:rPr>
      <w:rFonts w:ascii="Arial" w:hAnsi="Arial" w:cs="Arial"/>
      <w:sz w:val="20"/>
      <w:szCs w:val="20"/>
    </w:rPr>
  </w:style>
  <w:style w:type="paragraph" w:customStyle="1" w:styleId="middleoff">
    <w:name w:val="middleoff"/>
    <w:basedOn w:val="Normal"/>
    <w:rPr>
      <w:rFonts w:ascii="Arial" w:hAnsi="Arial" w:cs="Arial"/>
      <w:sz w:val="20"/>
      <w:szCs w:val="20"/>
    </w:rPr>
  </w:style>
  <w:style w:type="paragraph" w:customStyle="1" w:styleId="rightoff">
    <w:name w:val="rightoff"/>
    <w:basedOn w:val="Normal"/>
    <w:rPr>
      <w:rFonts w:ascii="Arial" w:hAnsi="Arial" w:cs="Arial"/>
      <w:sz w:val="20"/>
      <w:szCs w:val="20"/>
    </w:rPr>
  </w:style>
  <w:style w:type="paragraph" w:customStyle="1" w:styleId="leftoff">
    <w:name w:val="leftoff"/>
    <w:basedOn w:val="Normal"/>
    <w:rPr>
      <w:rFonts w:ascii="Arial" w:hAnsi="Arial" w:cs="Arial"/>
      <w:sz w:val="20"/>
      <w:szCs w:val="20"/>
    </w:rPr>
  </w:style>
  <w:style w:type="paragraph" w:customStyle="1" w:styleId="middleon">
    <w:name w:val="middleon"/>
    <w:basedOn w:val="Normal"/>
    <w:rPr>
      <w:rFonts w:ascii="Arial" w:hAnsi="Arial" w:cs="Arial"/>
      <w:sz w:val="20"/>
      <w:szCs w:val="20"/>
    </w:rPr>
  </w:style>
  <w:style w:type="paragraph" w:customStyle="1" w:styleId="righton">
    <w:name w:val="righton"/>
    <w:basedOn w:val="Normal"/>
    <w:rPr>
      <w:rFonts w:ascii="Arial" w:hAnsi="Arial" w:cs="Arial"/>
      <w:sz w:val="20"/>
      <w:szCs w:val="20"/>
    </w:rPr>
  </w:style>
  <w:style w:type="paragraph" w:customStyle="1" w:styleId="indent">
    <w:name w:val="indent"/>
    <w:basedOn w:val="Normal"/>
    <w:rPr>
      <w:rFonts w:ascii="Arial" w:hAnsi="Arial" w:cs="Arial"/>
      <w:sz w:val="20"/>
      <w:szCs w:val="20"/>
    </w:rPr>
  </w:style>
  <w:style w:type="paragraph" w:customStyle="1" w:styleId="newpage">
    <w:name w:val="newpage"/>
    <w:basedOn w:val="Normal"/>
    <w:pPr>
      <w:pageBreakBefore/>
    </w:pPr>
    <w:rPr>
      <w:rFonts w:ascii="Arial" w:hAnsi="Arial" w:cs="Arial"/>
      <w:sz w:val="20"/>
      <w:szCs w:val="20"/>
    </w:rPr>
  </w:style>
  <w:style w:type="paragraph" w:customStyle="1" w:styleId="fs">
    <w:name w:val="fs"/>
    <w:basedOn w:val="Normal"/>
    <w:pPr>
      <w:shd w:val="clear" w:color="auto" w:fill="FFFFFF"/>
    </w:pPr>
    <w:rPr>
      <w:rFonts w:ascii="Arial" w:hAnsi="Arial" w:cs="Arial"/>
      <w:sz w:val="20"/>
      <w:szCs w:val="20"/>
    </w:rPr>
  </w:style>
  <w:style w:type="paragraph" w:customStyle="1" w:styleId="bttn1">
    <w:name w:val="bttn1"/>
    <w:basedOn w:val="Normal"/>
    <w:pPr>
      <w:textAlignment w:val="top"/>
    </w:pPr>
    <w:rPr>
      <w:rFonts w:ascii="Arial" w:hAnsi="Arial" w:cs="Arial"/>
      <w:sz w:val="20"/>
      <w:szCs w:val="20"/>
    </w:rPr>
  </w:style>
  <w:style w:type="paragraph" w:customStyle="1" w:styleId="bttn2">
    <w:name w:val="bttn2"/>
    <w:basedOn w:val="Normal"/>
    <w:pPr>
      <w:textAlignment w:val="top"/>
    </w:pPr>
    <w:rPr>
      <w:rFonts w:ascii="Arial" w:hAnsi="Arial" w:cs="Arial"/>
      <w:sz w:val="20"/>
      <w:szCs w:val="20"/>
    </w:rPr>
  </w:style>
  <w:style w:type="paragraph" w:customStyle="1" w:styleId="bttn3">
    <w:name w:val="bttn3"/>
    <w:basedOn w:val="Normal"/>
    <w:pPr>
      <w:textAlignment w:val="top"/>
    </w:pPr>
    <w:rPr>
      <w:rFonts w:ascii="Arial" w:hAnsi="Arial" w:cs="Arial"/>
      <w:sz w:val="20"/>
      <w:szCs w:val="20"/>
    </w:rPr>
  </w:style>
  <w:style w:type="paragraph" w:customStyle="1" w:styleId="bttn4">
    <w:name w:val="bttn4"/>
    <w:basedOn w:val="Normal"/>
    <w:pPr>
      <w:textAlignment w:val="top"/>
    </w:pPr>
    <w:rPr>
      <w:rFonts w:ascii="Arial" w:hAnsi="Arial" w:cs="Arial"/>
      <w:sz w:val="20"/>
      <w:szCs w:val="20"/>
    </w:rPr>
  </w:style>
  <w:style w:type="paragraph" w:customStyle="1" w:styleId="bttn5">
    <w:name w:val="bttn5"/>
    <w:basedOn w:val="Normal"/>
    <w:pPr>
      <w:textAlignment w:val="top"/>
    </w:pPr>
    <w:rPr>
      <w:rFonts w:ascii="Arial" w:hAnsi="Arial" w:cs="Arial"/>
      <w:sz w:val="20"/>
      <w:szCs w:val="20"/>
    </w:rPr>
  </w:style>
  <w:style w:type="paragraph" w:customStyle="1" w:styleId="bttn6">
    <w:name w:val="bttn6"/>
    <w:basedOn w:val="Normal"/>
    <w:pPr>
      <w:textAlignment w:val="top"/>
    </w:pPr>
    <w:rPr>
      <w:rFonts w:ascii="Arial" w:hAnsi="Arial" w:cs="Arial"/>
      <w:sz w:val="20"/>
      <w:szCs w:val="20"/>
    </w:rPr>
  </w:style>
  <w:style w:type="paragraph" w:customStyle="1" w:styleId="bttn7">
    <w:name w:val="bttn7"/>
    <w:basedOn w:val="Normal"/>
    <w:pPr>
      <w:textAlignment w:val="top"/>
    </w:pPr>
    <w:rPr>
      <w:rFonts w:ascii="Arial" w:hAnsi="Arial" w:cs="Arial"/>
      <w:sz w:val="20"/>
      <w:szCs w:val="20"/>
    </w:rPr>
  </w:style>
  <w:style w:type="paragraph" w:customStyle="1" w:styleId="bttn8">
    <w:name w:val="bttn8"/>
    <w:basedOn w:val="Normal"/>
    <w:pPr>
      <w:textAlignment w:val="top"/>
    </w:pPr>
    <w:rPr>
      <w:rFonts w:ascii="Arial" w:hAnsi="Arial" w:cs="Arial"/>
      <w:sz w:val="20"/>
      <w:szCs w:val="20"/>
    </w:rPr>
  </w:style>
  <w:style w:type="paragraph" w:customStyle="1" w:styleId="disabledbttn">
    <w:name w:val="disabled_bttn"/>
    <w:basedOn w:val="Normal"/>
    <w:rPr>
      <w:rFonts w:ascii="Arial" w:hAnsi="Arial" w:cs="Arial"/>
      <w:sz w:val="20"/>
      <w:szCs w:val="20"/>
    </w:rPr>
  </w:style>
  <w:style w:type="paragraph" w:customStyle="1" w:styleId="rightbtn">
    <w:name w:val="rightbtn"/>
    <w:basedOn w:val="Normal"/>
    <w:rPr>
      <w:rFonts w:ascii="Arial" w:hAnsi="Arial" w:cs="Arial"/>
      <w:sz w:val="20"/>
      <w:szCs w:val="20"/>
    </w:rPr>
  </w:style>
  <w:style w:type="paragraph" w:customStyle="1" w:styleId="disabledrightbtn">
    <w:name w:val="disabled_rightbtn"/>
    <w:basedOn w:val="Normal"/>
    <w:rPr>
      <w:rFonts w:ascii="Arial" w:hAnsi="Arial" w:cs="Arial"/>
      <w:sz w:val="20"/>
      <w:szCs w:val="20"/>
    </w:rPr>
  </w:style>
  <w:style w:type="paragraph" w:customStyle="1" w:styleId="leftbtn">
    <w:name w:val="leftbtn"/>
    <w:basedOn w:val="Normal"/>
    <w:rPr>
      <w:rFonts w:ascii="Arial" w:hAnsi="Arial" w:cs="Arial"/>
      <w:sz w:val="20"/>
      <w:szCs w:val="20"/>
    </w:rPr>
  </w:style>
  <w:style w:type="paragraph" w:customStyle="1" w:styleId="disabledleftbtn">
    <w:name w:val="disabled_leftbtn"/>
    <w:basedOn w:val="Normal"/>
    <w:rPr>
      <w:rFonts w:ascii="Arial" w:hAnsi="Arial" w:cs="Arial"/>
      <w:sz w:val="20"/>
      <w:szCs w:val="20"/>
    </w:rPr>
  </w:style>
  <w:style w:type="paragraph" w:customStyle="1" w:styleId="ol2">
    <w:name w:val="ol2"/>
    <w:basedOn w:val="Normal"/>
    <w:pPr>
      <w:pBdr>
        <w:top w:val="double" w:sz="6" w:space="0" w:color="000000"/>
      </w:pBdr>
    </w:pPr>
    <w:rPr>
      <w:rFonts w:ascii="Arial" w:hAnsi="Arial" w:cs="Arial"/>
      <w:sz w:val="20"/>
      <w:szCs w:val="20"/>
    </w:rPr>
  </w:style>
  <w:style w:type="paragraph" w:customStyle="1" w:styleId="ol">
    <w:name w:val="ol"/>
    <w:basedOn w:val="Normal"/>
    <w:pPr>
      <w:pBdr>
        <w:top w:val="single" w:sz="6" w:space="0" w:color="000000"/>
      </w:pBdr>
    </w:pPr>
    <w:rPr>
      <w:rFonts w:ascii="Arial" w:hAnsi="Arial" w:cs="Arial"/>
      <w:sz w:val="20"/>
      <w:szCs w:val="20"/>
    </w:rPr>
  </w:style>
  <w:style w:type="paragraph" w:customStyle="1" w:styleId="ul2">
    <w:name w:val="ul2"/>
    <w:basedOn w:val="Normal"/>
    <w:pPr>
      <w:pBdr>
        <w:bottom w:val="double" w:sz="6" w:space="0" w:color="000000"/>
      </w:pBdr>
    </w:pPr>
    <w:rPr>
      <w:rFonts w:ascii="Arial" w:hAnsi="Arial" w:cs="Arial"/>
      <w:sz w:val="20"/>
      <w:szCs w:val="20"/>
    </w:rPr>
  </w:style>
  <w:style w:type="paragraph" w:customStyle="1" w:styleId="ul">
    <w:name w:val="ul"/>
    <w:basedOn w:val="Normal"/>
    <w:pPr>
      <w:pBdr>
        <w:bottom w:val="single" w:sz="6" w:space="0" w:color="000000"/>
      </w:pBdr>
    </w:pPr>
    <w:rPr>
      <w:rFonts w:ascii="Arial" w:hAnsi="Arial" w:cs="Arial"/>
      <w:sz w:val="20"/>
      <w:szCs w:val="20"/>
    </w:rPr>
  </w:style>
  <w:style w:type="paragraph" w:customStyle="1" w:styleId="olul2">
    <w:name w:val="olul2"/>
    <w:basedOn w:val="Normal"/>
    <w:pPr>
      <w:pBdr>
        <w:top w:val="single" w:sz="6" w:space="0" w:color="000000"/>
        <w:bottom w:val="double" w:sz="6" w:space="0" w:color="000000"/>
      </w:pBdr>
    </w:pPr>
    <w:rPr>
      <w:rFonts w:ascii="Arial" w:hAnsi="Arial" w:cs="Arial"/>
      <w:sz w:val="20"/>
      <w:szCs w:val="20"/>
    </w:rPr>
  </w:style>
  <w:style w:type="paragraph" w:customStyle="1" w:styleId="ol2ul2">
    <w:name w:val="ol2ul2"/>
    <w:basedOn w:val="Normal"/>
    <w:pPr>
      <w:pBdr>
        <w:top w:val="double" w:sz="6" w:space="0" w:color="000000"/>
        <w:bottom w:val="double" w:sz="6" w:space="0" w:color="000000"/>
      </w:pBdr>
    </w:pPr>
    <w:rPr>
      <w:rFonts w:ascii="Arial" w:hAnsi="Arial" w:cs="Arial"/>
      <w:sz w:val="20"/>
      <w:szCs w:val="20"/>
    </w:rPr>
  </w:style>
  <w:style w:type="paragraph" w:customStyle="1" w:styleId="olul">
    <w:name w:val="olul"/>
    <w:basedOn w:val="Normal"/>
    <w:pPr>
      <w:pBdr>
        <w:top w:val="single" w:sz="6" w:space="0" w:color="000000"/>
        <w:bottom w:val="single" w:sz="6" w:space="0" w:color="000000"/>
      </w:pBdr>
    </w:pPr>
    <w:rPr>
      <w:rFonts w:ascii="Arial" w:hAnsi="Arial" w:cs="Arial"/>
      <w:sz w:val="20"/>
      <w:szCs w:val="20"/>
    </w:rPr>
  </w:style>
  <w:style w:type="paragraph" w:customStyle="1" w:styleId="tablecontainer">
    <w:name w:val="tablecontainer"/>
    <w:basedOn w:val="Normal"/>
    <w:rPr>
      <w:rFonts w:ascii="Arial" w:hAnsi="Arial" w:cs="Arial"/>
      <w:sz w:val="20"/>
      <w:szCs w:val="20"/>
    </w:rPr>
  </w:style>
  <w:style w:type="paragraph" w:customStyle="1" w:styleId="innerframe">
    <w:name w:val="innerframe"/>
    <w:basedOn w:val="Normal"/>
    <w:rPr>
      <w:rFonts w:ascii="Arial" w:hAnsi="Arial" w:cs="Arial"/>
      <w:sz w:val="20"/>
      <w:szCs w:val="20"/>
    </w:rPr>
  </w:style>
  <w:style w:type="paragraph" w:customStyle="1" w:styleId="titletable">
    <w:name w:val="titletable"/>
    <w:basedOn w:val="Normal"/>
    <w:pPr>
      <w:pBdr>
        <w:top w:val="single" w:sz="6" w:space="0" w:color="F8F8F8"/>
        <w:left w:val="single" w:sz="6" w:space="0" w:color="F8F8F8"/>
        <w:bottom w:val="single" w:sz="6" w:space="0" w:color="909090"/>
        <w:right w:val="single" w:sz="6" w:space="0" w:color="909090"/>
      </w:pBdr>
      <w:shd w:val="clear" w:color="auto" w:fill="B4CFE0"/>
    </w:pPr>
    <w:rPr>
      <w:rFonts w:ascii="Verdana" w:hAnsi="Verdana" w:cs="Arial"/>
      <w:b/>
      <w:bCs/>
      <w:sz w:val="18"/>
      <w:szCs w:val="18"/>
    </w:rPr>
  </w:style>
  <w:style w:type="paragraph" w:customStyle="1" w:styleId="matrixcell">
    <w:name w:val="matrix_cell"/>
    <w:basedOn w:val="Normal"/>
    <w:rPr>
      <w:rFonts w:ascii="Arial" w:hAnsi="Arial" w:cs="Arial"/>
      <w:sz w:val="20"/>
      <w:szCs w:val="20"/>
    </w:rPr>
  </w:style>
  <w:style w:type="paragraph" w:customStyle="1" w:styleId="hidethead">
    <w:name w:val="hidethead"/>
    <w:basedOn w:val="Normal"/>
    <w:rPr>
      <w:rFonts w:ascii="Verdana" w:hAnsi="Verdana" w:cs="Arial"/>
      <w:sz w:val="18"/>
      <w:szCs w:val="18"/>
    </w:rPr>
  </w:style>
  <w:style w:type="paragraph" w:styleId="z-TopofForm">
    <w:name w:val="HTML Top of Form"/>
    <w:basedOn w:val="Normal"/>
    <w:next w:val="Normal"/>
    <w:link w:val="z-TopofFormChar"/>
    <w:hidden/>
    <w:uiPriority w:val="99"/>
    <w:semiHidden/>
    <w:unhideWhenUsed/>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Pr>
      <w:rFonts w:ascii="Arial" w:hAnsi="Arial" w:cs="Arial"/>
      <w:vanish/>
      <w:sz w:val="16"/>
      <w:szCs w:val="16"/>
    </w:rPr>
  </w:style>
  <w:style w:type="character" w:styleId="Strong">
    <w:name w:val="Strong"/>
    <w:basedOn w:val="DefaultParagraphFont"/>
    <w:uiPriority w:val="22"/>
    <w:qFormat/>
    <w:rPr>
      <w:b/>
      <w:bCs/>
    </w:rPr>
  </w:style>
  <w:style w:type="paragraph" w:styleId="ListParagraph">
    <w:name w:val="List Paragraph"/>
    <w:basedOn w:val="Normal"/>
    <w:uiPriority w:val="34"/>
    <w:qFormat/>
    <w:rPr>
      <w:rFonts w:ascii="Arial" w:hAnsi="Arial" w:cs="Arial"/>
      <w:sz w:val="20"/>
      <w:szCs w:val="20"/>
    </w:rPr>
  </w:style>
  <w:style w:type="paragraph" w:styleId="z-BottomofForm">
    <w:name w:val="HTML Bottom of Form"/>
    <w:basedOn w:val="Normal"/>
    <w:next w:val="Normal"/>
    <w:link w:val="z-BottomofFormChar"/>
    <w:hidden/>
    <w:uiPriority w:val="99"/>
    <w:semiHidden/>
    <w:unhideWhenUsed/>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Pr>
      <w:rFonts w:ascii="Arial" w:eastAsiaTheme="minorEastAsia" w:hAnsi="Arial" w:cs="Arial"/>
      <w:vanish/>
      <w:sz w:val="16"/>
      <w:szCs w:val="16"/>
    </w:rPr>
  </w:style>
  <w:style w:type="paragraph" w:styleId="BalloonText">
    <w:name w:val="Balloon Text"/>
    <w:basedOn w:val="Normal"/>
    <w:link w:val="BalloonTextChar"/>
    <w:uiPriority w:val="99"/>
    <w:semiHidden/>
    <w:unhideWhenUsed/>
    <w:rsid w:val="00F029D8"/>
    <w:rPr>
      <w:rFonts w:ascii="Tahoma" w:hAnsi="Tahoma" w:cs="Tahoma"/>
      <w:sz w:val="16"/>
      <w:szCs w:val="16"/>
    </w:rPr>
  </w:style>
  <w:style w:type="character" w:customStyle="1" w:styleId="BalloonTextChar">
    <w:name w:val="Balloon Text Char"/>
    <w:basedOn w:val="DefaultParagraphFont"/>
    <w:link w:val="BalloonText"/>
    <w:uiPriority w:val="99"/>
    <w:semiHidden/>
    <w:rsid w:val="00F029D8"/>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strike w:val="0"/>
      <w:dstrike w:val="0"/>
      <w:color w:val="000000"/>
      <w:u w:val="none"/>
      <w:effect w:val="none"/>
    </w:rPr>
  </w:style>
  <w:style w:type="character" w:styleId="FollowedHyperlink">
    <w:name w:val="FollowedHyperlink"/>
    <w:basedOn w:val="DefaultParagraphFont"/>
    <w:uiPriority w:val="99"/>
    <w:semiHidden/>
    <w:unhideWhenUsed/>
    <w:rPr>
      <w:strike w:val="0"/>
      <w:dstrike w:val="0"/>
      <w:color w:val="000000"/>
      <w:u w:val="none"/>
      <w:effect w:val="none"/>
    </w:rPr>
  </w:style>
  <w:style w:type="paragraph" w:styleId="NormalWeb">
    <w:name w:val="Normal (Web)"/>
    <w:basedOn w:val="Normal"/>
    <w:uiPriority w:val="99"/>
    <w:unhideWhenUsed/>
    <w:rPr>
      <w:rFonts w:ascii="Arial" w:hAnsi="Arial" w:cs="Arial"/>
      <w:sz w:val="20"/>
      <w:szCs w:val="20"/>
    </w:rPr>
  </w:style>
  <w:style w:type="paragraph" w:customStyle="1" w:styleId="datafont">
    <w:name w:val="datafont"/>
    <w:basedOn w:val="Normal"/>
    <w:rPr>
      <w:rFonts w:ascii="Verdana" w:hAnsi="Verdana" w:cs="Arial"/>
      <w:sz w:val="18"/>
      <w:szCs w:val="18"/>
    </w:rPr>
  </w:style>
  <w:style w:type="paragraph" w:customStyle="1" w:styleId="totalfont">
    <w:name w:val="totalfont"/>
    <w:basedOn w:val="Normal"/>
    <w:rPr>
      <w:rFonts w:ascii="Verdana" w:hAnsi="Verdana" w:cs="Arial"/>
      <w:sz w:val="18"/>
      <w:szCs w:val="18"/>
    </w:rPr>
  </w:style>
  <w:style w:type="paragraph" w:customStyle="1" w:styleId="titlefont">
    <w:name w:val="titlefont"/>
    <w:basedOn w:val="Normal"/>
    <w:rPr>
      <w:rFonts w:ascii="Verdana" w:hAnsi="Verdana" w:cs="Arial"/>
      <w:b/>
      <w:bCs/>
      <w:sz w:val="18"/>
      <w:szCs w:val="18"/>
    </w:rPr>
  </w:style>
  <w:style w:type="paragraph" w:customStyle="1" w:styleId="groupfont">
    <w:name w:val="groupfont"/>
    <w:basedOn w:val="Normal"/>
    <w:rPr>
      <w:rFonts w:ascii="Verdana" w:hAnsi="Verdana" w:cs="Arial"/>
      <w:sz w:val="18"/>
      <w:szCs w:val="18"/>
    </w:rPr>
  </w:style>
  <w:style w:type="paragraph" w:customStyle="1" w:styleId="editcbtn">
    <w:name w:val="editcbtn"/>
    <w:basedOn w:val="Normal"/>
    <w:rPr>
      <w:rFonts w:ascii="Arial" w:hAnsi="Arial" w:cs="Arial"/>
      <w:sz w:val="20"/>
      <w:szCs w:val="20"/>
    </w:rPr>
  </w:style>
  <w:style w:type="paragraph" w:customStyle="1" w:styleId="titletbl">
    <w:name w:val="titletbl"/>
    <w:basedOn w:val="Normal"/>
    <w:rPr>
      <w:rFonts w:ascii="Arial" w:hAnsi="Arial" w:cs="Arial"/>
      <w:sz w:val="20"/>
      <w:szCs w:val="20"/>
    </w:rPr>
  </w:style>
  <w:style w:type="paragraph" w:customStyle="1" w:styleId="tabstbl">
    <w:name w:val="tabstbl"/>
    <w:basedOn w:val="Normal"/>
    <w:rPr>
      <w:rFonts w:ascii="Arial" w:hAnsi="Arial" w:cs="Arial"/>
      <w:sz w:val="20"/>
      <w:szCs w:val="20"/>
    </w:rPr>
  </w:style>
  <w:style w:type="paragraph" w:customStyle="1" w:styleId="dbframe">
    <w:name w:val="dbframe"/>
    <w:basedOn w:val="Normal"/>
    <w:pPr>
      <w:pBdr>
        <w:top w:val="single" w:sz="6" w:space="0" w:color="808080"/>
        <w:left w:val="single" w:sz="6" w:space="0" w:color="808080"/>
        <w:bottom w:val="single" w:sz="6" w:space="0" w:color="808080"/>
        <w:right w:val="single" w:sz="6" w:space="0" w:color="808080"/>
      </w:pBdr>
      <w:spacing w:before="45"/>
      <w:ind w:left="45"/>
    </w:pPr>
    <w:rPr>
      <w:rFonts w:ascii="Arial" w:hAnsi="Arial" w:cs="Arial"/>
      <w:vanish/>
      <w:sz w:val="20"/>
      <w:szCs w:val="20"/>
    </w:rPr>
  </w:style>
  <w:style w:type="paragraph" w:customStyle="1" w:styleId="titlebar">
    <w:name w:val="titlebar"/>
    <w:basedOn w:val="Normal"/>
    <w:rPr>
      <w:rFonts w:ascii="Arial" w:hAnsi="Arial" w:cs="Arial"/>
      <w:sz w:val="20"/>
      <w:szCs w:val="20"/>
    </w:rPr>
  </w:style>
  <w:style w:type="paragraph" w:customStyle="1" w:styleId="lefton">
    <w:name w:val="lefton"/>
    <w:basedOn w:val="Normal"/>
    <w:rPr>
      <w:rFonts w:ascii="Arial" w:hAnsi="Arial" w:cs="Arial"/>
      <w:sz w:val="20"/>
      <w:szCs w:val="20"/>
    </w:rPr>
  </w:style>
  <w:style w:type="paragraph" w:customStyle="1" w:styleId="leftonmiddleoff">
    <w:name w:val="leftonmiddleoff"/>
    <w:basedOn w:val="Normal"/>
    <w:rPr>
      <w:rFonts w:ascii="Arial" w:hAnsi="Arial" w:cs="Arial"/>
      <w:sz w:val="20"/>
      <w:szCs w:val="20"/>
    </w:rPr>
  </w:style>
  <w:style w:type="paragraph" w:customStyle="1" w:styleId="middleoff">
    <w:name w:val="middleoff"/>
    <w:basedOn w:val="Normal"/>
    <w:rPr>
      <w:rFonts w:ascii="Arial" w:hAnsi="Arial" w:cs="Arial"/>
      <w:sz w:val="20"/>
      <w:szCs w:val="20"/>
    </w:rPr>
  </w:style>
  <w:style w:type="paragraph" w:customStyle="1" w:styleId="rightoff">
    <w:name w:val="rightoff"/>
    <w:basedOn w:val="Normal"/>
    <w:rPr>
      <w:rFonts w:ascii="Arial" w:hAnsi="Arial" w:cs="Arial"/>
      <w:sz w:val="20"/>
      <w:szCs w:val="20"/>
    </w:rPr>
  </w:style>
  <w:style w:type="paragraph" w:customStyle="1" w:styleId="leftoff">
    <w:name w:val="leftoff"/>
    <w:basedOn w:val="Normal"/>
    <w:rPr>
      <w:rFonts w:ascii="Arial" w:hAnsi="Arial" w:cs="Arial"/>
      <w:sz w:val="20"/>
      <w:szCs w:val="20"/>
    </w:rPr>
  </w:style>
  <w:style w:type="paragraph" w:customStyle="1" w:styleId="middleon">
    <w:name w:val="middleon"/>
    <w:basedOn w:val="Normal"/>
    <w:rPr>
      <w:rFonts w:ascii="Arial" w:hAnsi="Arial" w:cs="Arial"/>
      <w:sz w:val="20"/>
      <w:szCs w:val="20"/>
    </w:rPr>
  </w:style>
  <w:style w:type="paragraph" w:customStyle="1" w:styleId="righton">
    <w:name w:val="righton"/>
    <w:basedOn w:val="Normal"/>
    <w:rPr>
      <w:rFonts w:ascii="Arial" w:hAnsi="Arial" w:cs="Arial"/>
      <w:sz w:val="20"/>
      <w:szCs w:val="20"/>
    </w:rPr>
  </w:style>
  <w:style w:type="paragraph" w:customStyle="1" w:styleId="indent">
    <w:name w:val="indent"/>
    <w:basedOn w:val="Normal"/>
    <w:rPr>
      <w:rFonts w:ascii="Arial" w:hAnsi="Arial" w:cs="Arial"/>
      <w:sz w:val="20"/>
      <w:szCs w:val="20"/>
    </w:rPr>
  </w:style>
  <w:style w:type="paragraph" w:customStyle="1" w:styleId="newpage">
    <w:name w:val="newpage"/>
    <w:basedOn w:val="Normal"/>
    <w:pPr>
      <w:pageBreakBefore/>
    </w:pPr>
    <w:rPr>
      <w:rFonts w:ascii="Arial" w:hAnsi="Arial" w:cs="Arial"/>
      <w:sz w:val="20"/>
      <w:szCs w:val="20"/>
    </w:rPr>
  </w:style>
  <w:style w:type="paragraph" w:customStyle="1" w:styleId="fs">
    <w:name w:val="fs"/>
    <w:basedOn w:val="Normal"/>
    <w:pPr>
      <w:shd w:val="clear" w:color="auto" w:fill="FFFFFF"/>
    </w:pPr>
    <w:rPr>
      <w:rFonts w:ascii="Arial" w:hAnsi="Arial" w:cs="Arial"/>
      <w:sz w:val="20"/>
      <w:szCs w:val="20"/>
    </w:rPr>
  </w:style>
  <w:style w:type="paragraph" w:customStyle="1" w:styleId="bttn1">
    <w:name w:val="bttn1"/>
    <w:basedOn w:val="Normal"/>
    <w:pPr>
      <w:textAlignment w:val="top"/>
    </w:pPr>
    <w:rPr>
      <w:rFonts w:ascii="Arial" w:hAnsi="Arial" w:cs="Arial"/>
      <w:sz w:val="20"/>
      <w:szCs w:val="20"/>
    </w:rPr>
  </w:style>
  <w:style w:type="paragraph" w:customStyle="1" w:styleId="bttn2">
    <w:name w:val="bttn2"/>
    <w:basedOn w:val="Normal"/>
    <w:pPr>
      <w:textAlignment w:val="top"/>
    </w:pPr>
    <w:rPr>
      <w:rFonts w:ascii="Arial" w:hAnsi="Arial" w:cs="Arial"/>
      <w:sz w:val="20"/>
      <w:szCs w:val="20"/>
    </w:rPr>
  </w:style>
  <w:style w:type="paragraph" w:customStyle="1" w:styleId="bttn3">
    <w:name w:val="bttn3"/>
    <w:basedOn w:val="Normal"/>
    <w:pPr>
      <w:textAlignment w:val="top"/>
    </w:pPr>
    <w:rPr>
      <w:rFonts w:ascii="Arial" w:hAnsi="Arial" w:cs="Arial"/>
      <w:sz w:val="20"/>
      <w:szCs w:val="20"/>
    </w:rPr>
  </w:style>
  <w:style w:type="paragraph" w:customStyle="1" w:styleId="bttn4">
    <w:name w:val="bttn4"/>
    <w:basedOn w:val="Normal"/>
    <w:pPr>
      <w:textAlignment w:val="top"/>
    </w:pPr>
    <w:rPr>
      <w:rFonts w:ascii="Arial" w:hAnsi="Arial" w:cs="Arial"/>
      <w:sz w:val="20"/>
      <w:szCs w:val="20"/>
    </w:rPr>
  </w:style>
  <w:style w:type="paragraph" w:customStyle="1" w:styleId="bttn5">
    <w:name w:val="bttn5"/>
    <w:basedOn w:val="Normal"/>
    <w:pPr>
      <w:textAlignment w:val="top"/>
    </w:pPr>
    <w:rPr>
      <w:rFonts w:ascii="Arial" w:hAnsi="Arial" w:cs="Arial"/>
      <w:sz w:val="20"/>
      <w:szCs w:val="20"/>
    </w:rPr>
  </w:style>
  <w:style w:type="paragraph" w:customStyle="1" w:styleId="bttn6">
    <w:name w:val="bttn6"/>
    <w:basedOn w:val="Normal"/>
    <w:pPr>
      <w:textAlignment w:val="top"/>
    </w:pPr>
    <w:rPr>
      <w:rFonts w:ascii="Arial" w:hAnsi="Arial" w:cs="Arial"/>
      <w:sz w:val="20"/>
      <w:szCs w:val="20"/>
    </w:rPr>
  </w:style>
  <w:style w:type="paragraph" w:customStyle="1" w:styleId="bttn7">
    <w:name w:val="bttn7"/>
    <w:basedOn w:val="Normal"/>
    <w:pPr>
      <w:textAlignment w:val="top"/>
    </w:pPr>
    <w:rPr>
      <w:rFonts w:ascii="Arial" w:hAnsi="Arial" w:cs="Arial"/>
      <w:sz w:val="20"/>
      <w:szCs w:val="20"/>
    </w:rPr>
  </w:style>
  <w:style w:type="paragraph" w:customStyle="1" w:styleId="bttn8">
    <w:name w:val="bttn8"/>
    <w:basedOn w:val="Normal"/>
    <w:pPr>
      <w:textAlignment w:val="top"/>
    </w:pPr>
    <w:rPr>
      <w:rFonts w:ascii="Arial" w:hAnsi="Arial" w:cs="Arial"/>
      <w:sz w:val="20"/>
      <w:szCs w:val="20"/>
    </w:rPr>
  </w:style>
  <w:style w:type="paragraph" w:customStyle="1" w:styleId="disabledbttn">
    <w:name w:val="disabled_bttn"/>
    <w:basedOn w:val="Normal"/>
    <w:rPr>
      <w:rFonts w:ascii="Arial" w:hAnsi="Arial" w:cs="Arial"/>
      <w:sz w:val="20"/>
      <w:szCs w:val="20"/>
    </w:rPr>
  </w:style>
  <w:style w:type="paragraph" w:customStyle="1" w:styleId="rightbtn">
    <w:name w:val="rightbtn"/>
    <w:basedOn w:val="Normal"/>
    <w:rPr>
      <w:rFonts w:ascii="Arial" w:hAnsi="Arial" w:cs="Arial"/>
      <w:sz w:val="20"/>
      <w:szCs w:val="20"/>
    </w:rPr>
  </w:style>
  <w:style w:type="paragraph" w:customStyle="1" w:styleId="disabledrightbtn">
    <w:name w:val="disabled_rightbtn"/>
    <w:basedOn w:val="Normal"/>
    <w:rPr>
      <w:rFonts w:ascii="Arial" w:hAnsi="Arial" w:cs="Arial"/>
      <w:sz w:val="20"/>
      <w:szCs w:val="20"/>
    </w:rPr>
  </w:style>
  <w:style w:type="paragraph" w:customStyle="1" w:styleId="leftbtn">
    <w:name w:val="leftbtn"/>
    <w:basedOn w:val="Normal"/>
    <w:rPr>
      <w:rFonts w:ascii="Arial" w:hAnsi="Arial" w:cs="Arial"/>
      <w:sz w:val="20"/>
      <w:szCs w:val="20"/>
    </w:rPr>
  </w:style>
  <w:style w:type="paragraph" w:customStyle="1" w:styleId="disabledleftbtn">
    <w:name w:val="disabled_leftbtn"/>
    <w:basedOn w:val="Normal"/>
    <w:rPr>
      <w:rFonts w:ascii="Arial" w:hAnsi="Arial" w:cs="Arial"/>
      <w:sz w:val="20"/>
      <w:szCs w:val="20"/>
    </w:rPr>
  </w:style>
  <w:style w:type="paragraph" w:customStyle="1" w:styleId="ol2">
    <w:name w:val="ol2"/>
    <w:basedOn w:val="Normal"/>
    <w:pPr>
      <w:pBdr>
        <w:top w:val="double" w:sz="6" w:space="0" w:color="000000"/>
      </w:pBdr>
    </w:pPr>
    <w:rPr>
      <w:rFonts w:ascii="Arial" w:hAnsi="Arial" w:cs="Arial"/>
      <w:sz w:val="20"/>
      <w:szCs w:val="20"/>
    </w:rPr>
  </w:style>
  <w:style w:type="paragraph" w:customStyle="1" w:styleId="ol">
    <w:name w:val="ol"/>
    <w:basedOn w:val="Normal"/>
    <w:pPr>
      <w:pBdr>
        <w:top w:val="single" w:sz="6" w:space="0" w:color="000000"/>
      </w:pBdr>
    </w:pPr>
    <w:rPr>
      <w:rFonts w:ascii="Arial" w:hAnsi="Arial" w:cs="Arial"/>
      <w:sz w:val="20"/>
      <w:szCs w:val="20"/>
    </w:rPr>
  </w:style>
  <w:style w:type="paragraph" w:customStyle="1" w:styleId="ul2">
    <w:name w:val="ul2"/>
    <w:basedOn w:val="Normal"/>
    <w:pPr>
      <w:pBdr>
        <w:bottom w:val="double" w:sz="6" w:space="0" w:color="000000"/>
      </w:pBdr>
    </w:pPr>
    <w:rPr>
      <w:rFonts w:ascii="Arial" w:hAnsi="Arial" w:cs="Arial"/>
      <w:sz w:val="20"/>
      <w:szCs w:val="20"/>
    </w:rPr>
  </w:style>
  <w:style w:type="paragraph" w:customStyle="1" w:styleId="ul">
    <w:name w:val="ul"/>
    <w:basedOn w:val="Normal"/>
    <w:pPr>
      <w:pBdr>
        <w:bottom w:val="single" w:sz="6" w:space="0" w:color="000000"/>
      </w:pBdr>
    </w:pPr>
    <w:rPr>
      <w:rFonts w:ascii="Arial" w:hAnsi="Arial" w:cs="Arial"/>
      <w:sz w:val="20"/>
      <w:szCs w:val="20"/>
    </w:rPr>
  </w:style>
  <w:style w:type="paragraph" w:customStyle="1" w:styleId="olul2">
    <w:name w:val="olul2"/>
    <w:basedOn w:val="Normal"/>
    <w:pPr>
      <w:pBdr>
        <w:top w:val="single" w:sz="6" w:space="0" w:color="000000"/>
        <w:bottom w:val="double" w:sz="6" w:space="0" w:color="000000"/>
      </w:pBdr>
    </w:pPr>
    <w:rPr>
      <w:rFonts w:ascii="Arial" w:hAnsi="Arial" w:cs="Arial"/>
      <w:sz w:val="20"/>
      <w:szCs w:val="20"/>
    </w:rPr>
  </w:style>
  <w:style w:type="paragraph" w:customStyle="1" w:styleId="ol2ul2">
    <w:name w:val="ol2ul2"/>
    <w:basedOn w:val="Normal"/>
    <w:pPr>
      <w:pBdr>
        <w:top w:val="double" w:sz="6" w:space="0" w:color="000000"/>
        <w:bottom w:val="double" w:sz="6" w:space="0" w:color="000000"/>
      </w:pBdr>
    </w:pPr>
    <w:rPr>
      <w:rFonts w:ascii="Arial" w:hAnsi="Arial" w:cs="Arial"/>
      <w:sz w:val="20"/>
      <w:szCs w:val="20"/>
    </w:rPr>
  </w:style>
  <w:style w:type="paragraph" w:customStyle="1" w:styleId="olul">
    <w:name w:val="olul"/>
    <w:basedOn w:val="Normal"/>
    <w:pPr>
      <w:pBdr>
        <w:top w:val="single" w:sz="6" w:space="0" w:color="000000"/>
        <w:bottom w:val="single" w:sz="6" w:space="0" w:color="000000"/>
      </w:pBdr>
    </w:pPr>
    <w:rPr>
      <w:rFonts w:ascii="Arial" w:hAnsi="Arial" w:cs="Arial"/>
      <w:sz w:val="20"/>
      <w:szCs w:val="20"/>
    </w:rPr>
  </w:style>
  <w:style w:type="paragraph" w:customStyle="1" w:styleId="tablecontainer">
    <w:name w:val="tablecontainer"/>
    <w:basedOn w:val="Normal"/>
    <w:rPr>
      <w:rFonts w:ascii="Arial" w:hAnsi="Arial" w:cs="Arial"/>
      <w:sz w:val="20"/>
      <w:szCs w:val="20"/>
    </w:rPr>
  </w:style>
  <w:style w:type="paragraph" w:customStyle="1" w:styleId="innerframe">
    <w:name w:val="innerframe"/>
    <w:basedOn w:val="Normal"/>
    <w:rPr>
      <w:rFonts w:ascii="Arial" w:hAnsi="Arial" w:cs="Arial"/>
      <w:sz w:val="20"/>
      <w:szCs w:val="20"/>
    </w:rPr>
  </w:style>
  <w:style w:type="paragraph" w:customStyle="1" w:styleId="titletable">
    <w:name w:val="titletable"/>
    <w:basedOn w:val="Normal"/>
    <w:pPr>
      <w:pBdr>
        <w:top w:val="single" w:sz="6" w:space="0" w:color="F8F8F8"/>
        <w:left w:val="single" w:sz="6" w:space="0" w:color="F8F8F8"/>
        <w:bottom w:val="single" w:sz="6" w:space="0" w:color="909090"/>
        <w:right w:val="single" w:sz="6" w:space="0" w:color="909090"/>
      </w:pBdr>
      <w:shd w:val="clear" w:color="auto" w:fill="B4CFE0"/>
    </w:pPr>
    <w:rPr>
      <w:rFonts w:ascii="Verdana" w:hAnsi="Verdana" w:cs="Arial"/>
      <w:b/>
      <w:bCs/>
      <w:sz w:val="18"/>
      <w:szCs w:val="18"/>
    </w:rPr>
  </w:style>
  <w:style w:type="paragraph" w:customStyle="1" w:styleId="matrixcell">
    <w:name w:val="matrix_cell"/>
    <w:basedOn w:val="Normal"/>
    <w:rPr>
      <w:rFonts w:ascii="Arial" w:hAnsi="Arial" w:cs="Arial"/>
      <w:sz w:val="20"/>
      <w:szCs w:val="20"/>
    </w:rPr>
  </w:style>
  <w:style w:type="paragraph" w:customStyle="1" w:styleId="hidethead">
    <w:name w:val="hidethead"/>
    <w:basedOn w:val="Normal"/>
    <w:rPr>
      <w:rFonts w:ascii="Verdana" w:hAnsi="Verdana" w:cs="Arial"/>
      <w:sz w:val="18"/>
      <w:szCs w:val="18"/>
    </w:rPr>
  </w:style>
  <w:style w:type="paragraph" w:styleId="z-TopofForm">
    <w:name w:val="HTML Top of Form"/>
    <w:basedOn w:val="Normal"/>
    <w:next w:val="Normal"/>
    <w:link w:val="z-TopofFormChar"/>
    <w:hidden/>
    <w:uiPriority w:val="99"/>
    <w:semiHidden/>
    <w:unhideWhenUsed/>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Pr>
      <w:rFonts w:ascii="Arial" w:hAnsi="Arial" w:cs="Arial"/>
      <w:vanish/>
      <w:sz w:val="16"/>
      <w:szCs w:val="16"/>
    </w:rPr>
  </w:style>
  <w:style w:type="character" w:styleId="Strong">
    <w:name w:val="Strong"/>
    <w:basedOn w:val="DefaultParagraphFont"/>
    <w:uiPriority w:val="22"/>
    <w:qFormat/>
    <w:rPr>
      <w:b/>
      <w:bCs/>
    </w:rPr>
  </w:style>
  <w:style w:type="paragraph" w:styleId="ListParagraph">
    <w:name w:val="List Paragraph"/>
    <w:basedOn w:val="Normal"/>
    <w:uiPriority w:val="34"/>
    <w:qFormat/>
    <w:rPr>
      <w:rFonts w:ascii="Arial" w:hAnsi="Arial" w:cs="Arial"/>
      <w:sz w:val="20"/>
      <w:szCs w:val="20"/>
    </w:rPr>
  </w:style>
  <w:style w:type="paragraph" w:styleId="z-BottomofForm">
    <w:name w:val="HTML Bottom of Form"/>
    <w:basedOn w:val="Normal"/>
    <w:next w:val="Normal"/>
    <w:link w:val="z-BottomofFormChar"/>
    <w:hidden/>
    <w:uiPriority w:val="99"/>
    <w:semiHidden/>
    <w:unhideWhenUsed/>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Pr>
      <w:rFonts w:ascii="Arial" w:eastAsiaTheme="minorEastAsia" w:hAnsi="Arial" w:cs="Arial"/>
      <w:vanish/>
      <w:sz w:val="16"/>
      <w:szCs w:val="16"/>
    </w:rPr>
  </w:style>
  <w:style w:type="paragraph" w:styleId="BalloonText">
    <w:name w:val="Balloon Text"/>
    <w:basedOn w:val="Normal"/>
    <w:link w:val="BalloonTextChar"/>
    <w:uiPriority w:val="99"/>
    <w:semiHidden/>
    <w:unhideWhenUsed/>
    <w:rsid w:val="00F029D8"/>
    <w:rPr>
      <w:rFonts w:ascii="Tahoma" w:hAnsi="Tahoma" w:cs="Tahoma"/>
      <w:sz w:val="16"/>
      <w:szCs w:val="16"/>
    </w:rPr>
  </w:style>
  <w:style w:type="character" w:customStyle="1" w:styleId="BalloonTextChar">
    <w:name w:val="Balloon Text Char"/>
    <w:basedOn w:val="DefaultParagraphFont"/>
    <w:link w:val="BalloonText"/>
    <w:uiPriority w:val="99"/>
    <w:semiHidden/>
    <w:rsid w:val="00F029D8"/>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9949625">
      <w:bodyDiv w:val="1"/>
      <w:marLeft w:val="0"/>
      <w:marRight w:val="0"/>
      <w:marTop w:val="0"/>
      <w:marBottom w:val="0"/>
      <w:divBdr>
        <w:top w:val="none" w:sz="0" w:space="0" w:color="auto"/>
        <w:left w:val="none" w:sz="0" w:space="0" w:color="auto"/>
        <w:bottom w:val="none" w:sz="0" w:space="0" w:color="auto"/>
        <w:right w:val="none" w:sz="0" w:space="0" w:color="auto"/>
      </w:divBdr>
    </w:div>
    <w:div w:id="2057394234">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debbym@omnitech.co.il" TargetMode="External"/><Relationship Id="rId5" Type="http://schemas.openxmlformats.org/officeDocument/2006/relationships/image" Target="file:///P:\system\load\omnitec\new%20logo%20omni%2080X180%2007.09.09.JP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812</Words>
  <Characters>4060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Quote</vt:lpstr>
    </vt:vector>
  </TitlesOfParts>
  <Company/>
  <LinksUpToDate>false</LinksUpToDate>
  <CharactersWithSpaces>4863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Quote</dc:title>
  <dc:subject/>
  <dc:creator>anatg</dc:creator>
  <cp:keywords/>
  <dc:description/>
  <cp:lastModifiedBy/>
  <cp:revision>1</cp:revision>
  <dcterms:created xsi:type="dcterms:W3CDTF">2012-07-17T12:33:00Z</dcterms:created>
</cp:coreProperties>
</file>